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C25BBF" w:rsidRDefault="00851F9C" w:rsidP="0028148D">
      <w:pPr>
        <w:spacing w:after="60"/>
        <w:jc w:val="center"/>
        <w:rPr>
          <w:rFonts w:ascii="Times New Roman" w:hAnsi="Times New Roman" w:cs="Times New Roman"/>
          <w:b/>
          <w:sz w:val="24"/>
          <w:szCs w:val="24"/>
        </w:rPr>
      </w:pPr>
      <w:r w:rsidRPr="00C25BBF">
        <w:rPr>
          <w:rFonts w:ascii="Times New Roman" w:hAnsi="Times New Roman" w:cs="Times New Roman"/>
          <w:b/>
          <w:sz w:val="24"/>
          <w:szCs w:val="24"/>
        </w:rPr>
        <w:t>CEYLANPINAR</w:t>
      </w:r>
      <w:r w:rsidR="00E77783" w:rsidRPr="00C25BBF">
        <w:rPr>
          <w:rFonts w:ascii="Times New Roman" w:hAnsi="Times New Roman" w:cs="Times New Roman"/>
          <w:b/>
          <w:sz w:val="24"/>
          <w:szCs w:val="24"/>
        </w:rPr>
        <w:t xml:space="preserve"> TARIM İŞLETMESİ MÜDÜRLÜĞÜ İHTİYACI OLAN</w:t>
      </w:r>
    </w:p>
    <w:p w:rsidR="00E77783" w:rsidRPr="00C25BBF" w:rsidRDefault="00C25BBF" w:rsidP="0028148D">
      <w:pPr>
        <w:spacing w:after="60"/>
        <w:jc w:val="center"/>
        <w:rPr>
          <w:rFonts w:ascii="Times New Roman" w:hAnsi="Times New Roman" w:cs="Times New Roman"/>
          <w:b/>
          <w:sz w:val="24"/>
          <w:szCs w:val="24"/>
        </w:rPr>
      </w:pPr>
      <w:r w:rsidRPr="00C25BBF">
        <w:rPr>
          <w:rStyle w:val="richtext"/>
          <w:rFonts w:ascii="Times New Roman" w:hAnsi="Times New Roman" w:cs="Times New Roman"/>
          <w:b/>
          <w:color w:val="000000" w:themeColor="text1"/>
          <w:sz w:val="24"/>
          <w:szCs w:val="24"/>
        </w:rPr>
        <w:t xml:space="preserve">OG ELEKTRİK MALZEMESİ </w:t>
      </w:r>
      <w:r w:rsidRPr="00C25BBF">
        <w:rPr>
          <w:rFonts w:ascii="Times New Roman" w:hAnsi="Times New Roman" w:cs="Times New Roman"/>
          <w:b/>
          <w:color w:val="000000" w:themeColor="text1"/>
          <w:sz w:val="24"/>
          <w:szCs w:val="24"/>
        </w:rPr>
        <w:t xml:space="preserve">ALIMI </w:t>
      </w:r>
      <w:r w:rsidR="00E77783" w:rsidRPr="00C25BBF">
        <w:rPr>
          <w:rFonts w:ascii="Times New Roman" w:hAnsi="Times New Roman" w:cs="Times New Roman"/>
          <w:b/>
          <w:sz w:val="24"/>
          <w:szCs w:val="24"/>
        </w:rPr>
        <w:t>SÖZLEŞME</w:t>
      </w:r>
      <w:r w:rsidR="00E31445" w:rsidRPr="00C25BBF">
        <w:rPr>
          <w:rFonts w:ascii="Times New Roman" w:hAnsi="Times New Roman" w:cs="Times New Roman"/>
          <w:b/>
          <w:sz w:val="24"/>
          <w:szCs w:val="24"/>
        </w:rPr>
        <w:t xml:space="preserve"> TASARISI</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253715">
        <w:rPr>
          <w:rFonts w:ascii="Times New Roman" w:hAnsi="Times New Roman" w:cs="Times New Roman"/>
          <w:b/>
          <w:sz w:val="24"/>
          <w:szCs w:val="24"/>
        </w:rPr>
        <w:t>2026</w:t>
      </w:r>
      <w:r w:rsidR="00E91220">
        <w:rPr>
          <w:rFonts w:ascii="Times New Roman" w:hAnsi="Times New Roman" w:cs="Times New Roman"/>
          <w:b/>
          <w:sz w:val="24"/>
          <w:szCs w:val="24"/>
        </w:rPr>
        <w:t>/</w:t>
      </w:r>
      <w:r w:rsidR="008C2A88">
        <w:rPr>
          <w:rFonts w:ascii="Times New Roman" w:hAnsi="Times New Roman" w:cs="Times New Roman"/>
          <w:b/>
          <w:sz w:val="24"/>
          <w:szCs w:val="24"/>
        </w:rPr>
        <w:t>1547428</w:t>
      </w:r>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w:t>
      </w:r>
      <w:proofErr w:type="gramStart"/>
      <w:r w:rsidR="00253715">
        <w:rPr>
          <w:rFonts w:ascii="Times New Roman" w:hAnsi="Times New Roman" w:cs="Times New Roman"/>
          <w:sz w:val="24"/>
          <w:szCs w:val="24"/>
        </w:rPr>
        <w:t>………..</w:t>
      </w:r>
      <w:r w:rsidR="00E31445">
        <w:rPr>
          <w:rFonts w:ascii="Times New Roman" w:hAnsi="Times New Roman" w:cs="Times New Roman"/>
          <w:sz w:val="24"/>
          <w:szCs w:val="24"/>
        </w:rPr>
        <w:t>.</w:t>
      </w:r>
      <w:proofErr w:type="gramEnd"/>
      <w:r w:rsidR="00E77783" w:rsidRPr="004C5A45">
        <w:rPr>
          <w:rFonts w:ascii="Times New Roman" w:hAnsi="Times New Roman" w:cs="Times New Roman"/>
          <w:sz w:val="24"/>
          <w:szCs w:val="24"/>
        </w:rPr>
        <w:t xml:space="preserve">(bundan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7F69E4" w:rsidRDefault="00851F9C" w:rsidP="007F69E4">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7F69E4">
      <w:pPr>
        <w:spacing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1270C9" w:rsidRDefault="00E77783" w:rsidP="00541DE9">
      <w:pPr>
        <w:jc w:val="both"/>
        <w:rPr>
          <w:rFonts w:ascii="Times New Roman" w:hAnsi="Times New Roman" w:cs="Times New Roman"/>
          <w:sz w:val="24"/>
          <w:szCs w:val="24"/>
        </w:rPr>
      </w:pPr>
      <w:r w:rsidRPr="004C5A45">
        <w:rPr>
          <w:rFonts w:ascii="Times New Roman" w:hAnsi="Times New Roman" w:cs="Times New Roman"/>
          <w:sz w:val="24"/>
          <w:szCs w:val="24"/>
        </w:rPr>
        <w:t>Sözleşmenin konus</w:t>
      </w:r>
      <w:r w:rsidR="00F11C74">
        <w:rPr>
          <w:rFonts w:ascii="Times New Roman" w:hAnsi="Times New Roman" w:cs="Times New Roman"/>
          <w:sz w:val="24"/>
          <w:szCs w:val="24"/>
        </w:rPr>
        <w:t xml:space="preserve">u; </w:t>
      </w:r>
      <w:r w:rsidR="00541DE9">
        <w:rPr>
          <w:rStyle w:val="richtext"/>
          <w:rFonts w:ascii="Times New Roman" w:hAnsi="Times New Roman" w:cs="Times New Roman"/>
          <w:bCs/>
          <w:color w:val="000000" w:themeColor="text1"/>
          <w:sz w:val="24"/>
          <w:szCs w:val="24"/>
        </w:rPr>
        <w:t>OG e</w:t>
      </w:r>
      <w:r w:rsidR="00541DE9" w:rsidRPr="00541DE9">
        <w:rPr>
          <w:rStyle w:val="richtext"/>
          <w:rFonts w:ascii="Times New Roman" w:hAnsi="Times New Roman" w:cs="Times New Roman"/>
          <w:bCs/>
          <w:color w:val="000000" w:themeColor="text1"/>
          <w:sz w:val="24"/>
          <w:szCs w:val="24"/>
        </w:rPr>
        <w:t xml:space="preserve">lektrik </w:t>
      </w:r>
      <w:r w:rsidR="00541DE9">
        <w:rPr>
          <w:rStyle w:val="richtext"/>
          <w:rFonts w:ascii="Times New Roman" w:hAnsi="Times New Roman" w:cs="Times New Roman"/>
          <w:bCs/>
          <w:color w:val="000000" w:themeColor="text1"/>
          <w:sz w:val="24"/>
          <w:szCs w:val="24"/>
        </w:rPr>
        <w:t>m</w:t>
      </w:r>
      <w:r w:rsidR="00541DE9" w:rsidRPr="00541DE9">
        <w:rPr>
          <w:rStyle w:val="richtext"/>
          <w:rFonts w:ascii="Times New Roman" w:hAnsi="Times New Roman" w:cs="Times New Roman"/>
          <w:bCs/>
          <w:color w:val="000000" w:themeColor="text1"/>
          <w:sz w:val="24"/>
          <w:szCs w:val="24"/>
        </w:rPr>
        <w:t xml:space="preserve">alzemesi </w:t>
      </w:r>
      <w:r w:rsidR="006227FD" w:rsidRPr="004C5A45">
        <w:rPr>
          <w:rFonts w:ascii="Times New Roman" w:hAnsi="Times New Roman" w:cs="Times New Roman"/>
          <w:sz w:val="24"/>
          <w:szCs w:val="24"/>
        </w:rPr>
        <w:t>alımıdır</w:t>
      </w:r>
      <w:r w:rsidR="00541DE9">
        <w:rPr>
          <w:rFonts w:ascii="Times New Roman" w:hAnsi="Times New Roman" w:cs="Times New Roman"/>
          <w:sz w:val="24"/>
          <w:szCs w:val="24"/>
        </w:rPr>
        <w:t>.</w:t>
      </w:r>
    </w:p>
    <w:tbl>
      <w:tblPr>
        <w:tblW w:w="10799" w:type="dxa"/>
        <w:jc w:val="center"/>
        <w:tblCellMar>
          <w:left w:w="70" w:type="dxa"/>
          <w:right w:w="70" w:type="dxa"/>
        </w:tblCellMar>
        <w:tblLook w:val="0000" w:firstRow="0" w:lastRow="0" w:firstColumn="0" w:lastColumn="0" w:noHBand="0" w:noVBand="0"/>
      </w:tblPr>
      <w:tblGrid>
        <w:gridCol w:w="993"/>
        <w:gridCol w:w="6243"/>
        <w:gridCol w:w="1559"/>
        <w:gridCol w:w="2004"/>
      </w:tblGrid>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541DE9">
              <w:rPr>
                <w:rFonts w:ascii="Times New Roman" w:eastAsiaTheme="minorEastAsia" w:hAnsi="Times New Roman" w:cs="Times New Roman"/>
                <w:b/>
                <w:bCs/>
                <w:color w:val="000000" w:themeColor="text1"/>
                <w:lang w:eastAsia="tr-TR"/>
              </w:rPr>
              <w:t>Sıra No</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541DE9">
              <w:rPr>
                <w:rFonts w:ascii="Times New Roman" w:eastAsiaTheme="minorEastAsia" w:hAnsi="Times New Roman" w:cs="Times New Roman"/>
                <w:b/>
                <w:bCs/>
                <w:color w:val="000000" w:themeColor="text1"/>
                <w:lang w:eastAsia="tr-TR"/>
              </w:rPr>
              <w:t>Malzemenin Cinsi</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541DE9">
              <w:rPr>
                <w:rFonts w:ascii="Times New Roman" w:eastAsiaTheme="minorEastAsia" w:hAnsi="Times New Roman" w:cs="Times New Roman"/>
                <w:b/>
                <w:bCs/>
                <w:color w:val="000000" w:themeColor="text1"/>
                <w:lang w:eastAsia="tr-TR"/>
              </w:rPr>
              <w:t xml:space="preserve">Birimi </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
                <w:bCs/>
                <w:color w:val="000000" w:themeColor="text1"/>
                <w:lang w:eastAsia="tr-TR"/>
              </w:rPr>
            </w:pPr>
            <w:r w:rsidRPr="00541DE9">
              <w:rPr>
                <w:rFonts w:ascii="Times New Roman" w:eastAsiaTheme="minorEastAsia" w:hAnsi="Times New Roman" w:cs="Times New Roman"/>
                <w:b/>
                <w:bCs/>
                <w:color w:val="000000" w:themeColor="text1"/>
                <w:lang w:eastAsia="tr-TR"/>
              </w:rPr>
              <w:t>Miktarı</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1x240+25 YXC7V-R 36kV XLPE Bakır Kablo</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Metre</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3.700</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2</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 xml:space="preserve">36 </w:t>
            </w:r>
            <w:proofErr w:type="spellStart"/>
            <w:r w:rsidRPr="00541DE9">
              <w:rPr>
                <w:rFonts w:ascii="Times New Roman" w:eastAsiaTheme="minorEastAsia" w:hAnsi="Times New Roman" w:cs="Times New Roman"/>
                <w:bCs/>
                <w:color w:val="000000" w:themeColor="text1"/>
                <w:lang w:eastAsia="tr-TR"/>
              </w:rPr>
              <w:t>kV</w:t>
            </w:r>
            <w:proofErr w:type="spellEnd"/>
            <w:r w:rsidRPr="00541DE9">
              <w:rPr>
                <w:rFonts w:ascii="Times New Roman" w:eastAsiaTheme="minorEastAsia" w:hAnsi="Times New Roman" w:cs="Times New Roman"/>
                <w:bCs/>
                <w:color w:val="000000" w:themeColor="text1"/>
                <w:lang w:eastAsia="tr-TR"/>
              </w:rPr>
              <w:t xml:space="preserve"> 1250 A Kesicili Metal Mahfazalı Modüler Hücre </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3</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 xml:space="preserve">XLPE Bakır Kablo Başlığı (1x240) Harici Tip (36 </w:t>
            </w:r>
            <w:proofErr w:type="spellStart"/>
            <w:r w:rsidRPr="00541DE9">
              <w:rPr>
                <w:rFonts w:ascii="Times New Roman" w:eastAsiaTheme="minorEastAsia" w:hAnsi="Times New Roman" w:cs="Times New Roman"/>
                <w:bCs/>
                <w:color w:val="000000" w:themeColor="text1"/>
                <w:lang w:eastAsia="tr-TR"/>
              </w:rPr>
              <w:t>kV</w:t>
            </w:r>
            <w:proofErr w:type="spellEnd"/>
            <w:r w:rsidRPr="00541DE9">
              <w:rPr>
                <w:rFonts w:ascii="Times New Roman" w:eastAsiaTheme="minorEastAsia" w:hAnsi="Times New Roman" w:cs="Times New Roman"/>
                <w:bCs/>
                <w:color w:val="000000" w:themeColor="text1"/>
                <w:lang w:eastAsia="tr-TR"/>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5</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 xml:space="preserve">4 </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 xml:space="preserve">XLPE Bakır Kablo Başlığı (1x240) </w:t>
            </w:r>
            <w:proofErr w:type="gramStart"/>
            <w:r w:rsidRPr="00541DE9">
              <w:rPr>
                <w:rFonts w:ascii="Times New Roman" w:eastAsiaTheme="minorEastAsia" w:hAnsi="Times New Roman" w:cs="Times New Roman"/>
                <w:bCs/>
                <w:color w:val="000000" w:themeColor="text1"/>
                <w:lang w:eastAsia="tr-TR"/>
              </w:rPr>
              <w:t>Dahili</w:t>
            </w:r>
            <w:proofErr w:type="gramEnd"/>
            <w:r w:rsidRPr="00541DE9">
              <w:rPr>
                <w:rFonts w:ascii="Times New Roman" w:eastAsiaTheme="minorEastAsia" w:hAnsi="Times New Roman" w:cs="Times New Roman"/>
                <w:bCs/>
                <w:color w:val="000000" w:themeColor="text1"/>
                <w:lang w:eastAsia="tr-TR"/>
              </w:rPr>
              <w:t xml:space="preserve"> Tip (36 </w:t>
            </w:r>
            <w:proofErr w:type="spellStart"/>
            <w:r w:rsidRPr="00541DE9">
              <w:rPr>
                <w:rFonts w:ascii="Times New Roman" w:eastAsiaTheme="minorEastAsia" w:hAnsi="Times New Roman" w:cs="Times New Roman"/>
                <w:bCs/>
                <w:color w:val="000000" w:themeColor="text1"/>
                <w:lang w:eastAsia="tr-TR"/>
              </w:rPr>
              <w:t>kV</w:t>
            </w:r>
            <w:proofErr w:type="spellEnd"/>
            <w:r w:rsidRPr="00541DE9">
              <w:rPr>
                <w:rFonts w:ascii="Times New Roman" w:eastAsiaTheme="minorEastAsia" w:hAnsi="Times New Roman" w:cs="Times New Roman"/>
                <w:bCs/>
                <w:color w:val="000000" w:themeColor="text1"/>
                <w:lang w:eastAsia="tr-TR"/>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5</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5</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 xml:space="preserve">1x240+25 XLPE Bakır Kablo Isı Büzüşmeli Ek </w:t>
            </w:r>
            <w:proofErr w:type="spellStart"/>
            <w:r w:rsidRPr="00541DE9">
              <w:rPr>
                <w:rFonts w:ascii="Times New Roman" w:eastAsiaTheme="minorEastAsia" w:hAnsi="Times New Roman" w:cs="Times New Roman"/>
                <w:bCs/>
                <w:color w:val="000000" w:themeColor="text1"/>
                <w:lang w:eastAsia="tr-TR"/>
              </w:rPr>
              <w:t>Mufu</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5</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6</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OG Kablo Tavası (600 mm x 3.000 mm)</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2</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lastRenderedPageBreak/>
              <w:t>7</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OG Kablo Kelepçesi (1x240 mm2 XLPE Kablo için)</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60</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8</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OG Kablo İkaz Şeridi</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Kg</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2</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9</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proofErr w:type="spellStart"/>
            <w:r w:rsidRPr="00541DE9">
              <w:rPr>
                <w:rFonts w:ascii="Times New Roman" w:eastAsiaTheme="minorEastAsia" w:hAnsi="Times New Roman" w:cs="Times New Roman"/>
                <w:bCs/>
                <w:color w:val="000000" w:themeColor="text1"/>
                <w:lang w:eastAsia="tr-TR"/>
              </w:rPr>
              <w:t>Bims</w:t>
            </w:r>
            <w:proofErr w:type="spellEnd"/>
            <w:r w:rsidRPr="00541DE9">
              <w:rPr>
                <w:rFonts w:ascii="Times New Roman" w:eastAsiaTheme="minorEastAsia" w:hAnsi="Times New Roman" w:cs="Times New Roman"/>
                <w:bCs/>
                <w:color w:val="000000" w:themeColor="text1"/>
                <w:lang w:eastAsia="tr-TR"/>
              </w:rPr>
              <w:t xml:space="preserve"> Blok (40x20x5 cm)</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10.000</w:t>
            </w:r>
          </w:p>
        </w:tc>
      </w:tr>
      <w:tr w:rsidR="00541DE9" w:rsidRPr="003E3477" w:rsidTr="00541DE9">
        <w:trPr>
          <w:trHeight w:val="509"/>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10</w:t>
            </w:r>
          </w:p>
        </w:tc>
        <w:tc>
          <w:tcPr>
            <w:tcW w:w="6243"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rPr>
                <w:rFonts w:ascii="Times New Roman" w:eastAsiaTheme="minorEastAsia" w:hAnsi="Times New Roman" w:cs="Times New Roman"/>
                <w:bCs/>
                <w:color w:val="000000" w:themeColor="text1"/>
                <w:lang w:eastAsia="tr-TR"/>
              </w:rPr>
            </w:pPr>
            <w:proofErr w:type="spellStart"/>
            <w:r w:rsidRPr="00541DE9">
              <w:rPr>
                <w:rFonts w:ascii="Times New Roman" w:eastAsiaTheme="minorEastAsia" w:hAnsi="Times New Roman" w:cs="Times New Roman"/>
                <w:bCs/>
                <w:color w:val="000000" w:themeColor="text1"/>
                <w:lang w:eastAsia="tr-TR"/>
              </w:rPr>
              <w:t>Bims</w:t>
            </w:r>
            <w:proofErr w:type="spellEnd"/>
            <w:r w:rsidRPr="00541DE9">
              <w:rPr>
                <w:rFonts w:ascii="Times New Roman" w:eastAsiaTheme="minorEastAsia" w:hAnsi="Times New Roman" w:cs="Times New Roman"/>
                <w:bCs/>
                <w:color w:val="000000" w:themeColor="text1"/>
                <w:lang w:eastAsia="tr-TR"/>
              </w:rPr>
              <w:t xml:space="preserve"> Blok (7x7x14 cm)</w:t>
            </w:r>
          </w:p>
        </w:tc>
        <w:tc>
          <w:tcPr>
            <w:tcW w:w="1559"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Adet</w:t>
            </w:r>
          </w:p>
        </w:tc>
        <w:tc>
          <w:tcPr>
            <w:tcW w:w="2004" w:type="dxa"/>
            <w:tcBorders>
              <w:top w:val="single" w:sz="4" w:space="0" w:color="auto"/>
              <w:left w:val="nil"/>
              <w:bottom w:val="single" w:sz="4" w:space="0" w:color="auto"/>
              <w:right w:val="single" w:sz="4" w:space="0" w:color="auto"/>
            </w:tcBorders>
            <w:shd w:val="clear" w:color="auto" w:fill="auto"/>
            <w:vAlign w:val="center"/>
          </w:tcPr>
          <w:p w:rsidR="00541DE9" w:rsidRPr="00541DE9" w:rsidRDefault="00541DE9" w:rsidP="00541DE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541DE9">
              <w:rPr>
                <w:rFonts w:ascii="Times New Roman" w:eastAsiaTheme="minorEastAsia" w:hAnsi="Times New Roman" w:cs="Times New Roman"/>
                <w:bCs/>
                <w:color w:val="000000" w:themeColor="text1"/>
                <w:lang w:eastAsia="tr-TR"/>
              </w:rPr>
              <w:t>4.000</w:t>
            </w:r>
          </w:p>
        </w:tc>
      </w:tr>
    </w:tbl>
    <w:p w:rsidR="00E77783" w:rsidRPr="004C5A45" w:rsidRDefault="00E77783" w:rsidP="007F69E4">
      <w:pPr>
        <w:spacing w:before="160" w:after="60"/>
        <w:ind w:firstLine="708"/>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w:t>
      </w:r>
      <w:r w:rsidR="003A2155">
        <w:rPr>
          <w:rFonts w:ascii="Times New Roman" w:hAnsi="Times New Roman" w:cs="Times New Roman"/>
          <w:sz w:val="24"/>
          <w:szCs w:val="24"/>
        </w:rPr>
        <w:t>…</w:t>
      </w:r>
      <w:r w:rsidR="0008159D">
        <w:rPr>
          <w:rFonts w:ascii="Times New Roman" w:hAnsi="Times New Roman" w:cs="Times New Roman"/>
          <w:sz w:val="24"/>
          <w:szCs w:val="24"/>
        </w:rPr>
        <w:tab/>
        <w:t xml:space="preserve">: </w:t>
      </w:r>
      <w:proofErr w:type="gramStart"/>
      <w:r w:rsidR="005278CD">
        <w:rPr>
          <w:rFonts w:ascii="Times New Roman" w:hAnsi="Times New Roman" w:cs="Times New Roman"/>
          <w:sz w:val="24"/>
          <w:szCs w:val="24"/>
        </w:rPr>
        <w:t>…………….</w:t>
      </w:r>
      <w:proofErr w:type="gramEnd"/>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541DE9" w:rsidRDefault="00541DE9" w:rsidP="00B126C6">
      <w:pPr>
        <w:tabs>
          <w:tab w:val="left" w:pos="709"/>
          <w:tab w:val="left" w:pos="4536"/>
        </w:tabs>
        <w:spacing w:after="60"/>
        <w:jc w:val="both"/>
        <w:rPr>
          <w:rFonts w:ascii="Times New Roman" w:hAnsi="Times New Roman" w:cs="Times New Roman"/>
          <w:b/>
          <w:sz w:val="24"/>
          <w:szCs w:val="24"/>
        </w:rPr>
      </w:pPr>
    </w:p>
    <w:p w:rsidR="00E77783" w:rsidRPr="007F69E4" w:rsidRDefault="007F69E4" w:rsidP="00B126C6">
      <w:pPr>
        <w:tabs>
          <w:tab w:val="left" w:pos="709"/>
          <w:tab w:val="left" w:pos="4536"/>
        </w:tabs>
        <w:spacing w:after="60"/>
        <w:jc w:val="both"/>
        <w:rPr>
          <w:rFonts w:ascii="Times New Roman" w:hAnsi="Times New Roman" w:cs="Times New Roman"/>
          <w:b/>
          <w:sz w:val="24"/>
          <w:szCs w:val="24"/>
          <w:u w:val="single"/>
        </w:rPr>
      </w:pPr>
      <w:r w:rsidRPr="007F69E4">
        <w:rPr>
          <w:rFonts w:ascii="Times New Roman" w:hAnsi="Times New Roman" w:cs="Times New Roman"/>
          <w:b/>
          <w:sz w:val="24"/>
          <w:szCs w:val="24"/>
        </w:rPr>
        <w:t xml:space="preserve">         </w:t>
      </w:r>
      <w:r w:rsidR="00E77783" w:rsidRPr="007F69E4">
        <w:rPr>
          <w:rFonts w:ascii="Times New Roman" w:hAnsi="Times New Roman" w:cs="Times New Roman"/>
          <w:b/>
          <w:sz w:val="24"/>
          <w:szCs w:val="24"/>
          <w:u w:val="single"/>
        </w:rPr>
        <w:t>MADDE 5- FİYAT VE SÖZLEŞME TUTARI</w:t>
      </w:r>
      <w:r w:rsidR="00E77783" w:rsidRPr="007F69E4">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CF727A">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proofErr w:type="gramStart"/>
      <w:r w:rsidR="005278CD" w:rsidRPr="00CF727A">
        <w:rPr>
          <w:rFonts w:ascii="Times New Roman" w:hAnsi="Times New Roman" w:cs="Times New Roman"/>
          <w:b/>
          <w:sz w:val="24"/>
          <w:szCs w:val="24"/>
        </w:rPr>
        <w:t>………………….</w:t>
      </w:r>
      <w:proofErr w:type="gramEnd"/>
      <w:r w:rsidR="007C1FCE" w:rsidRPr="00CF727A">
        <w:rPr>
          <w:rFonts w:ascii="Times New Roman" w:hAnsi="Times New Roman" w:cs="Times New Roman"/>
          <w:b/>
          <w:sz w:val="24"/>
          <w:szCs w:val="24"/>
        </w:rPr>
        <w:t xml:space="preserve"> </w:t>
      </w:r>
      <w:r w:rsidR="003861ED" w:rsidRPr="00CF727A">
        <w:rPr>
          <w:rFonts w:ascii="Times New Roman" w:hAnsi="Times New Roman" w:cs="Times New Roman"/>
          <w:b/>
          <w:sz w:val="24"/>
          <w:szCs w:val="24"/>
        </w:rPr>
        <w:t xml:space="preserve">TL (yazıyla) </w:t>
      </w:r>
      <w:proofErr w:type="gramStart"/>
      <w:r w:rsidR="005278CD" w:rsidRPr="00CF727A">
        <w:rPr>
          <w:rFonts w:ascii="Times New Roman" w:hAnsi="Times New Roman" w:cs="Times New Roman"/>
          <w:b/>
          <w:sz w:val="24"/>
          <w:szCs w:val="24"/>
        </w:rPr>
        <w:t>…………………………</w:t>
      </w:r>
      <w:proofErr w:type="gramEnd"/>
      <w:r w:rsidR="003861ED" w:rsidRPr="00CF727A">
        <w:rPr>
          <w:rFonts w:ascii="Times New Roman" w:hAnsi="Times New Roman" w:cs="Times New Roman"/>
          <w:b/>
          <w:sz w:val="24"/>
          <w:szCs w:val="24"/>
        </w:rPr>
        <w:t xml:space="preserve"> Türk Lirası</w:t>
      </w:r>
      <w:r w:rsidR="003861ED" w:rsidRPr="00CF727A">
        <w:rPr>
          <w:rFonts w:ascii="Times New Roman" w:hAnsi="Times New Roman" w:cs="Times New Roman"/>
          <w:sz w:val="24"/>
          <w:szCs w:val="24"/>
        </w:rPr>
        <w:t xml:space="preserve"> </w:t>
      </w:r>
      <w:r w:rsidR="0005250B" w:rsidRPr="00CF727A">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CF727A" w:rsidRDefault="00717066" w:rsidP="00473A4F">
      <w:pPr>
        <w:spacing w:after="60"/>
        <w:jc w:val="both"/>
        <w:rPr>
          <w:rFonts w:ascii="Times New Roman" w:hAnsi="Times New Roman" w:cs="Times New Roman"/>
          <w:color w:val="000000" w:themeColor="text1"/>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 xml:space="preserve">Ceylanpınar Tarım İşletmesi Müdürlüğü </w:t>
      </w:r>
      <w:r w:rsidR="000D1F0D" w:rsidRPr="00CF727A">
        <w:rPr>
          <w:rFonts w:ascii="Times New Roman" w:eastAsia="Times New Roman" w:hAnsi="Times New Roman" w:cs="Times New Roman"/>
          <w:color w:val="000000" w:themeColor="text1"/>
          <w:sz w:val="24"/>
          <w:szCs w:val="24"/>
          <w:lang w:eastAsia="tr-TR"/>
        </w:rPr>
        <w:t>Finans Yönetim Şefliği</w:t>
      </w:r>
      <w:r w:rsidR="006227FD" w:rsidRPr="00CF727A">
        <w:rPr>
          <w:rFonts w:ascii="Times New Roman" w:eastAsia="Times New Roman" w:hAnsi="Times New Roman" w:cs="Times New Roman"/>
          <w:color w:val="000000" w:themeColor="text1"/>
          <w:sz w:val="24"/>
          <w:szCs w:val="24"/>
          <w:lang w:eastAsia="tr-TR"/>
        </w:rPr>
        <w:t xml:space="preserve"> Şubesince 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 xml:space="preserve">Ödemeye esas para birimi </w:t>
      </w:r>
      <w:r w:rsidR="009C7443" w:rsidRPr="00CF727A">
        <w:rPr>
          <w:rFonts w:ascii="Times New Roman" w:eastAsia="Calibri" w:hAnsi="Times New Roman" w:cs="Times New Roman"/>
          <w:sz w:val="24"/>
          <w:szCs w:val="24"/>
        </w:rPr>
        <w:t>Türk</w:t>
      </w:r>
      <w:r w:rsidR="009C7443" w:rsidRPr="004C5A45">
        <w:rPr>
          <w:rFonts w:ascii="Times New Roman" w:eastAsia="Calibri" w:hAnsi="Times New Roman" w:cs="Times New Roman"/>
          <w:sz w:val="24"/>
          <w:szCs w:val="24"/>
        </w:rPr>
        <w:t xml:space="preserve"> Lirası’dır.</w:t>
      </w:r>
    </w:p>
    <w:p w:rsidR="009C7443" w:rsidRPr="00CF727A" w:rsidRDefault="0028148D" w:rsidP="009C7443">
      <w:pPr>
        <w:spacing w:after="60"/>
        <w:ind w:firstLine="709"/>
        <w:jc w:val="both"/>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e) </w:t>
      </w:r>
      <w:r w:rsidR="000D1F0D" w:rsidRPr="00CF727A">
        <w:rPr>
          <w:rFonts w:ascii="Times New Roman" w:eastAsia="Calibri" w:hAnsi="Times New Roman" w:cs="Times New Roman"/>
          <w:color w:val="000000" w:themeColor="text1"/>
          <w:sz w:val="24"/>
          <w:szCs w:val="24"/>
        </w:rPr>
        <w:t>İdare, sözleşme konusu malın bedelini Muayene ve Kabul Komisyonunca kesin kabulün yapılmasına müteakip Yüklenicinin yazılı talebi üzerine en geç 30 gün içinde Yükleniciye veya vekiline ödemeyi yapacaktır.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7- AVANS VERİLİP VERİLMEYECEĞİ VERİLECEKSE ŞARTLARI VE </w:t>
      </w:r>
      <w:proofErr w:type="gramStart"/>
      <w:r w:rsidR="00E77783" w:rsidRPr="004C5A45">
        <w:rPr>
          <w:rFonts w:ascii="Times New Roman" w:hAnsi="Times New Roman" w:cs="Times New Roman"/>
          <w:b/>
          <w:sz w:val="24"/>
          <w:szCs w:val="24"/>
          <w:u w:val="single"/>
        </w:rPr>
        <w:t>MİKTARI :</w:t>
      </w:r>
      <w:proofErr w:type="gramEnd"/>
    </w:p>
    <w:p w:rsidR="0008159D" w:rsidRPr="00394574" w:rsidRDefault="00717066" w:rsidP="00394574">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7F69E4">
        <w:rPr>
          <w:rFonts w:ascii="Times New Roman" w:hAnsi="Times New Roman" w:cs="Times New Roman"/>
          <w:sz w:val="24"/>
          <w:szCs w:val="24"/>
        </w:rPr>
        <w:t>alım</w:t>
      </w:r>
      <w:r w:rsidR="009C7443" w:rsidRPr="004C5A45">
        <w:rPr>
          <w:rFonts w:ascii="Times New Roman" w:hAnsi="Times New Roman" w:cs="Times New Roman"/>
          <w:sz w:val="24"/>
          <w:szCs w:val="24"/>
        </w:rPr>
        <w:t>a ilişkin yükleniciye İşletmemizce herhangi b</w:t>
      </w:r>
      <w:r w:rsidR="00394574">
        <w:rPr>
          <w:rFonts w:ascii="Times New Roman" w:hAnsi="Times New Roman" w:cs="Times New Roman"/>
          <w:sz w:val="24"/>
          <w:szCs w:val="24"/>
        </w:rPr>
        <w:t>ir şekilde avans verilmeyecektir.</w:t>
      </w:r>
    </w:p>
    <w:p w:rsidR="009C7443" w:rsidRPr="007F69E4" w:rsidRDefault="007F69E4" w:rsidP="0008159D">
      <w:pPr>
        <w:pStyle w:val="Default"/>
        <w:ind w:firstLine="426"/>
        <w:rPr>
          <w:b/>
          <w:bCs/>
          <w:u w:val="single"/>
          <w:lang w:eastAsia="tr-TR"/>
        </w:rPr>
      </w:pPr>
      <w:r w:rsidRPr="007F69E4">
        <w:rPr>
          <w:b/>
        </w:rPr>
        <w:t xml:space="preserve">     </w:t>
      </w:r>
      <w:r w:rsidR="00E77783" w:rsidRPr="007F69E4">
        <w:rPr>
          <w:b/>
          <w:u w:val="single"/>
        </w:rPr>
        <w:t xml:space="preserve">MADDE </w:t>
      </w:r>
      <w:r w:rsidR="009C7443" w:rsidRPr="007F69E4">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7F69E4">
      <w:pPr>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31493F">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w:t>
      </w:r>
      <w:r w:rsidRPr="009C7443">
        <w:rPr>
          <w:rFonts w:ascii="Times New Roman" w:eastAsia="Calibri" w:hAnsi="Times New Roman" w:cs="Times New Roman"/>
          <w:bCs/>
          <w:color w:val="000000"/>
          <w:sz w:val="24"/>
          <w:szCs w:val="24"/>
        </w:rPr>
        <w:t>teslim edileceği yer:</w:t>
      </w:r>
      <w:r w:rsidR="00541DE9" w:rsidRPr="00541DE9">
        <w:rPr>
          <w:bCs/>
          <w:color w:val="000000" w:themeColor="text1"/>
        </w:rPr>
        <w:t xml:space="preserve"> </w:t>
      </w:r>
      <w:r w:rsidR="00541DE9" w:rsidRPr="00541DE9">
        <w:rPr>
          <w:rStyle w:val="richtext"/>
          <w:rFonts w:ascii="Times New Roman" w:hAnsi="Times New Roman" w:cs="Times New Roman"/>
          <w:bCs/>
          <w:color w:val="000000" w:themeColor="text1"/>
          <w:sz w:val="24"/>
          <w:szCs w:val="24"/>
        </w:rPr>
        <w:t>OG elektrik malzemesi alımı</w:t>
      </w:r>
      <w:r w:rsidR="007F69E4" w:rsidRPr="007F69E4">
        <w:rPr>
          <w:rFonts w:ascii="Times New Roman" w:hAnsi="Times New Roman" w:cs="Times New Roman"/>
          <w:color w:val="000000" w:themeColor="text1"/>
          <w:sz w:val="24"/>
          <w:szCs w:val="24"/>
        </w:rPr>
        <w:t>,</w:t>
      </w:r>
      <w:r w:rsidR="00E56581">
        <w:rPr>
          <w:rFonts w:ascii="Times New Roman" w:eastAsia="Calibri" w:hAnsi="Times New Roman" w:cs="Times New Roman"/>
          <w:sz w:val="24"/>
          <w:szCs w:val="24"/>
        </w:rPr>
        <w:t xml:space="preserve"> ilgili teknik şartnamedeki</w:t>
      </w:r>
      <w:r w:rsidR="008B70DF">
        <w:rPr>
          <w:rFonts w:ascii="Times New Roman" w:eastAsia="Calibri" w:hAnsi="Times New Roman" w:cs="Times New Roman"/>
          <w:sz w:val="24"/>
          <w:szCs w:val="24"/>
        </w:rPr>
        <w:t xml:space="preserve"> </w:t>
      </w:r>
      <w:r w:rsidRPr="009C7443">
        <w:rPr>
          <w:rFonts w:ascii="Times New Roman" w:eastAsia="Calibri" w:hAnsi="Times New Roman" w:cs="Times New Roman"/>
          <w:sz w:val="24"/>
          <w:szCs w:val="24"/>
        </w:rPr>
        <w:t>kriterlere uygun olarak,</w:t>
      </w:r>
      <w:r w:rsidRPr="009C7443">
        <w:rPr>
          <w:rFonts w:ascii="Times New Roman" w:eastAsia="Calibri" w:hAnsi="Times New Roman" w:cs="Times New Roman"/>
          <w:color w:val="000000"/>
          <w:sz w:val="24"/>
          <w:szCs w:val="24"/>
        </w:rPr>
        <w:t xml:space="preserve"> Ceylanpınar Tarım İşletmesi Müdürlüğü </w:t>
      </w:r>
      <w:r w:rsidR="007F69E4" w:rsidRPr="007F69E4">
        <w:rPr>
          <w:rStyle w:val="richtext"/>
          <w:rFonts w:ascii="Times New Roman" w:hAnsi="Times New Roman" w:cs="Times New Roman"/>
          <w:bCs/>
          <w:color w:val="000000" w:themeColor="text1"/>
          <w:sz w:val="24"/>
          <w:szCs w:val="24"/>
        </w:rPr>
        <w:t>Merkez İşletme Malzeme Ambarı Ceylanpınar / ŞANLIURFA</w:t>
      </w:r>
      <w:r w:rsidR="007F69E4">
        <w:rPr>
          <w:rStyle w:val="richtext"/>
          <w:rFonts w:ascii="Times New Roman" w:hAnsi="Times New Roman" w:cs="Times New Roman"/>
          <w:bCs/>
          <w:color w:val="000000" w:themeColor="text1"/>
          <w:sz w:val="24"/>
          <w:szCs w:val="24"/>
        </w:rPr>
        <w:t xml:space="preserve"> </w:t>
      </w:r>
      <w:r w:rsidR="00E31445">
        <w:rPr>
          <w:rFonts w:ascii="Times New Roman" w:eastAsia="Calibri" w:hAnsi="Times New Roman" w:cs="Times New Roman"/>
          <w:color w:val="000000"/>
          <w:sz w:val="24"/>
          <w:szCs w:val="24"/>
        </w:rPr>
        <w:t xml:space="preserve">adresine, </w:t>
      </w:r>
      <w:r w:rsidR="007F69E4">
        <w:rPr>
          <w:rFonts w:ascii="Times New Roman" w:eastAsia="Calibri" w:hAnsi="Times New Roman" w:cs="Times New Roman"/>
          <w:color w:val="000000"/>
          <w:sz w:val="24"/>
          <w:szCs w:val="24"/>
        </w:rPr>
        <w:t xml:space="preserve">nakliye ve indirme </w:t>
      </w:r>
      <w:proofErr w:type="gramStart"/>
      <w:r w:rsidR="007F69E4">
        <w:rPr>
          <w:rFonts w:ascii="Times New Roman" w:eastAsia="Calibri" w:hAnsi="Times New Roman" w:cs="Times New Roman"/>
          <w:color w:val="000000"/>
          <w:sz w:val="24"/>
          <w:szCs w:val="24"/>
        </w:rPr>
        <w:t>dahil</w:t>
      </w:r>
      <w:proofErr w:type="gramEnd"/>
      <w:r w:rsidR="007F69E4">
        <w:rPr>
          <w:rFonts w:ascii="Times New Roman" w:eastAsia="Calibri" w:hAnsi="Times New Roman" w:cs="Times New Roman"/>
          <w:color w:val="000000"/>
          <w:sz w:val="24"/>
          <w:szCs w:val="24"/>
        </w:rPr>
        <w:t xml:space="preserve"> </w:t>
      </w:r>
      <w:r w:rsidRPr="009C7443">
        <w:rPr>
          <w:rFonts w:ascii="Times New Roman" w:eastAsia="Calibri" w:hAnsi="Times New Roman" w:cs="Times New Roman"/>
          <w:color w:val="000000"/>
          <w:sz w:val="24"/>
          <w:szCs w:val="24"/>
        </w:rPr>
        <w:t>teslim edilecektir.</w:t>
      </w:r>
    </w:p>
    <w:p w:rsidR="004835B6" w:rsidRDefault="009C7443" w:rsidP="004835B6">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w:t>
      </w:r>
      <w:r w:rsidR="007F69E4">
        <w:rPr>
          <w:rFonts w:ascii="Times New Roman" w:eastAsia="Calibri" w:hAnsi="Times New Roman" w:cs="Times New Roman"/>
          <w:color w:val="000000"/>
          <w:sz w:val="24"/>
          <w:szCs w:val="24"/>
        </w:rPr>
        <w:t xml:space="preserve">Teslimat, </w:t>
      </w:r>
      <w:r w:rsidRPr="009C7443">
        <w:rPr>
          <w:rFonts w:ascii="Times New Roman" w:eastAsia="Calibri" w:hAnsi="Times New Roman" w:cs="Times New Roman"/>
          <w:color w:val="000000"/>
          <w:sz w:val="24"/>
          <w:szCs w:val="24"/>
        </w:rPr>
        <w:t xml:space="preserve">Sözleşmenin taraflarca imzalanmasına müteakip </w:t>
      </w:r>
      <w:r w:rsidR="00927834">
        <w:rPr>
          <w:rFonts w:ascii="Times New Roman" w:eastAsia="Calibri" w:hAnsi="Times New Roman" w:cs="Times New Roman"/>
          <w:b/>
          <w:color w:val="000000"/>
          <w:sz w:val="24"/>
          <w:szCs w:val="24"/>
        </w:rPr>
        <w:t>30</w:t>
      </w:r>
      <w:r w:rsidR="007F69E4" w:rsidRPr="00541DE9">
        <w:rPr>
          <w:rFonts w:ascii="Times New Roman" w:eastAsia="Calibri" w:hAnsi="Times New Roman" w:cs="Times New Roman"/>
          <w:b/>
          <w:color w:val="000000"/>
          <w:sz w:val="24"/>
          <w:szCs w:val="24"/>
        </w:rPr>
        <w:t xml:space="preserve"> (</w:t>
      </w:r>
      <w:r w:rsidR="00927834">
        <w:rPr>
          <w:rFonts w:ascii="Times New Roman" w:eastAsia="Calibri" w:hAnsi="Times New Roman" w:cs="Times New Roman"/>
          <w:b/>
          <w:color w:val="000000"/>
          <w:sz w:val="24"/>
          <w:szCs w:val="24"/>
        </w:rPr>
        <w:t>otuz</w:t>
      </w:r>
      <w:r w:rsidR="007F69E4" w:rsidRPr="00541DE9">
        <w:rPr>
          <w:rFonts w:ascii="Times New Roman" w:eastAsia="Calibri" w:hAnsi="Times New Roman" w:cs="Times New Roman"/>
          <w:b/>
          <w:color w:val="000000"/>
          <w:sz w:val="24"/>
          <w:szCs w:val="24"/>
        </w:rPr>
        <w:t xml:space="preserve">) </w:t>
      </w:r>
      <w:r w:rsidR="004835B6" w:rsidRPr="00541DE9">
        <w:rPr>
          <w:rFonts w:ascii="Times New Roman" w:eastAsia="Calibri" w:hAnsi="Times New Roman" w:cs="Times New Roman"/>
          <w:b/>
          <w:color w:val="000000"/>
          <w:sz w:val="24"/>
          <w:szCs w:val="24"/>
        </w:rPr>
        <w:t xml:space="preserve"> gün</w:t>
      </w:r>
      <w:r w:rsidR="004835B6">
        <w:rPr>
          <w:rFonts w:ascii="Times New Roman" w:eastAsia="Calibri" w:hAnsi="Times New Roman" w:cs="Times New Roman"/>
          <w:color w:val="000000"/>
          <w:sz w:val="24"/>
          <w:szCs w:val="24"/>
        </w:rPr>
        <w:t xml:space="preserve"> içinde </w:t>
      </w:r>
      <w:r w:rsidR="00734BBA">
        <w:rPr>
          <w:rFonts w:ascii="Times New Roman" w:eastAsia="Calibri" w:hAnsi="Times New Roman" w:cs="Times New Roman"/>
          <w:color w:val="000000"/>
          <w:sz w:val="24"/>
          <w:szCs w:val="24"/>
        </w:rPr>
        <w:t>yapılacaktır.</w:t>
      </w:r>
      <w:r w:rsidR="004835B6">
        <w:rPr>
          <w:rFonts w:ascii="Times New Roman" w:eastAsia="Calibri" w:hAnsi="Times New Roman" w:cs="Times New Roman"/>
          <w:color w:val="000000"/>
          <w:sz w:val="24"/>
          <w:szCs w:val="24"/>
        </w:rPr>
        <w:t xml:space="preserve"> </w:t>
      </w:r>
    </w:p>
    <w:p w:rsidR="009C7443" w:rsidRPr="00EE1332" w:rsidRDefault="009C7443" w:rsidP="00EE1332">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İşletmemiz</w:t>
      </w:r>
      <w:r w:rsidR="00E31445">
        <w:rPr>
          <w:rFonts w:ascii="Times New Roman" w:eastAsia="Calibri" w:hAnsi="Times New Roman" w:cs="Times New Roman"/>
          <w:color w:val="000000"/>
          <w:sz w:val="24"/>
          <w:szCs w:val="24"/>
        </w:rPr>
        <w:t>e</w:t>
      </w:r>
      <w:r w:rsidR="00E40CC4">
        <w:rPr>
          <w:rFonts w:ascii="Times New Roman" w:eastAsia="Calibri" w:hAnsi="Times New Roman" w:cs="Times New Roman"/>
          <w:color w:val="000000"/>
          <w:sz w:val="24"/>
          <w:szCs w:val="24"/>
        </w:rPr>
        <w:t xml:space="preserve"> yüklenicinin </w:t>
      </w:r>
      <w:r w:rsidR="00541DE9" w:rsidRPr="00541DE9">
        <w:rPr>
          <w:rStyle w:val="richtext"/>
          <w:rFonts w:ascii="Times New Roman" w:hAnsi="Times New Roman" w:cs="Times New Roman"/>
          <w:bCs/>
          <w:color w:val="000000" w:themeColor="text1"/>
          <w:sz w:val="24"/>
          <w:szCs w:val="24"/>
        </w:rPr>
        <w:t xml:space="preserve">OG </w:t>
      </w:r>
      <w:r w:rsidR="00541DE9">
        <w:rPr>
          <w:rStyle w:val="richtext"/>
          <w:rFonts w:ascii="Times New Roman" w:hAnsi="Times New Roman" w:cs="Times New Roman"/>
          <w:bCs/>
          <w:color w:val="000000" w:themeColor="text1"/>
          <w:sz w:val="24"/>
          <w:szCs w:val="24"/>
        </w:rPr>
        <w:t>elektrik malzemelerini</w:t>
      </w:r>
      <w:r w:rsidR="00541DE9">
        <w:rPr>
          <w:rFonts w:ascii="Times New Roman" w:hAnsi="Times New Roman" w:cs="Times New Roman"/>
          <w:sz w:val="24"/>
          <w:szCs w:val="24"/>
        </w:rPr>
        <w:t xml:space="preserve"> </w:t>
      </w:r>
      <w:r w:rsidR="00EE1332">
        <w:rPr>
          <w:rFonts w:ascii="Times New Roman" w:hAnsi="Times New Roman" w:cs="Times New Roman"/>
          <w:sz w:val="24"/>
          <w:szCs w:val="24"/>
        </w:rPr>
        <w:t xml:space="preserve">Teknik şartnameye </w:t>
      </w:r>
      <w:r w:rsidR="00E40CC4">
        <w:rPr>
          <w:rFonts w:ascii="Times New Roman" w:hAnsi="Times New Roman" w:cs="Times New Roman"/>
          <w:sz w:val="24"/>
          <w:szCs w:val="24"/>
        </w:rPr>
        <w:t xml:space="preserve">uygun şekilde teslim etmesinden itibaren </w:t>
      </w:r>
      <w:r w:rsidR="00E40CC4">
        <w:rPr>
          <w:rFonts w:ascii="Times New Roman" w:eastAsia="Calibri" w:hAnsi="Times New Roman" w:cs="Times New Roman"/>
          <w:color w:val="000000"/>
          <w:sz w:val="24"/>
          <w:szCs w:val="24"/>
        </w:rPr>
        <w:t xml:space="preserve">en geç </w:t>
      </w:r>
      <w:r w:rsidR="00E40CC4" w:rsidRPr="00E40CC4">
        <w:rPr>
          <w:rFonts w:ascii="Times New Roman" w:eastAsia="Calibri" w:hAnsi="Times New Roman" w:cs="Times New Roman"/>
          <w:b/>
          <w:color w:val="000000"/>
          <w:sz w:val="24"/>
          <w:szCs w:val="24"/>
        </w:rPr>
        <w:t>5 (Beş)</w:t>
      </w:r>
      <w:r w:rsidR="00E31445">
        <w:rPr>
          <w:rFonts w:ascii="Times New Roman" w:eastAsia="Calibri" w:hAnsi="Times New Roman" w:cs="Times New Roman"/>
          <w:color w:val="000000"/>
          <w:sz w:val="24"/>
          <w:szCs w:val="24"/>
        </w:rPr>
        <w:t xml:space="preserve"> </w:t>
      </w:r>
      <w:r w:rsidR="00E40CC4">
        <w:rPr>
          <w:rFonts w:ascii="Times New Roman" w:eastAsia="Calibri" w:hAnsi="Times New Roman" w:cs="Times New Roman"/>
          <w:color w:val="000000"/>
          <w:sz w:val="24"/>
          <w:szCs w:val="24"/>
        </w:rPr>
        <w:t>gün</w:t>
      </w:r>
      <w:r w:rsidR="00E31445">
        <w:rPr>
          <w:rFonts w:ascii="Times New Roman" w:eastAsia="Calibri" w:hAnsi="Times New Roman" w:cs="Times New Roman"/>
          <w:color w:val="000000"/>
          <w:sz w:val="24"/>
          <w:szCs w:val="24"/>
        </w:rPr>
        <w:t xml:space="preserve"> için</w:t>
      </w:r>
      <w:r w:rsidR="00E40CC4">
        <w:rPr>
          <w:rFonts w:ascii="Times New Roman" w:eastAsia="Calibri" w:hAnsi="Times New Roman" w:cs="Times New Roman"/>
          <w:color w:val="000000"/>
          <w:sz w:val="24"/>
          <w:szCs w:val="24"/>
        </w:rPr>
        <w:t>de</w:t>
      </w:r>
      <w:r w:rsidRPr="009C7443">
        <w:rPr>
          <w:rFonts w:ascii="Times New Roman" w:eastAsia="Calibri" w:hAnsi="Times New Roman" w:cs="Times New Roman"/>
          <w:color w:val="000000"/>
          <w:sz w:val="24"/>
          <w:szCs w:val="24"/>
        </w:rPr>
        <w:t xml:space="preserve"> İşletmemiz </w:t>
      </w:r>
      <w:r w:rsidR="00E40CC4">
        <w:rPr>
          <w:rFonts w:ascii="Times New Roman" w:eastAsia="Calibri" w:hAnsi="Times New Roman" w:cs="Times New Roman"/>
          <w:color w:val="000000"/>
          <w:sz w:val="24"/>
          <w:szCs w:val="24"/>
        </w:rPr>
        <w:t xml:space="preserve">tarafından </w:t>
      </w:r>
      <w:r w:rsidR="00C07002">
        <w:rPr>
          <w:rFonts w:ascii="Times New Roman" w:eastAsia="Calibri" w:hAnsi="Times New Roman" w:cs="Times New Roman"/>
          <w:color w:val="000000"/>
          <w:sz w:val="24"/>
          <w:szCs w:val="24"/>
        </w:rPr>
        <w:t>Muayene Kabul Komisyonu oluşturulur. İdare tarafından öncelikle yükleniciye muayene ve</w:t>
      </w:r>
      <w:r w:rsidR="00EE1332">
        <w:rPr>
          <w:rFonts w:ascii="Times New Roman" w:eastAsia="Calibri" w:hAnsi="Times New Roman" w:cs="Times New Roman"/>
          <w:color w:val="000000"/>
          <w:sz w:val="24"/>
          <w:szCs w:val="24"/>
        </w:rPr>
        <w:t xml:space="preserve"> kabul işlemlerinin yapılacağı </w:t>
      </w:r>
      <w:r w:rsidR="00C07002">
        <w:rPr>
          <w:rFonts w:ascii="Times New Roman" w:eastAsia="Calibri" w:hAnsi="Times New Roman" w:cs="Times New Roman"/>
          <w:color w:val="000000"/>
          <w:sz w:val="24"/>
          <w:szCs w:val="24"/>
        </w:rPr>
        <w:t>tarih bildirilerek belirtilen yer, gün ve saatte kendisi</w:t>
      </w:r>
      <w:r w:rsidR="005E6648">
        <w:rPr>
          <w:rFonts w:ascii="Times New Roman" w:eastAsia="Calibri" w:hAnsi="Times New Roman" w:cs="Times New Roman"/>
          <w:color w:val="000000"/>
          <w:sz w:val="24"/>
          <w:szCs w:val="24"/>
        </w:rPr>
        <w:t>ni</w:t>
      </w:r>
      <w:r w:rsidR="00C07002">
        <w:rPr>
          <w:rFonts w:ascii="Times New Roman" w:eastAsia="Calibri" w:hAnsi="Times New Roman" w:cs="Times New Roman"/>
          <w:color w:val="000000"/>
          <w:sz w:val="24"/>
          <w:szCs w:val="24"/>
        </w:rPr>
        <w:t>n veya yetkili vekilinin hazır olması (</w:t>
      </w:r>
      <w:proofErr w:type="gramStart"/>
      <w:r w:rsidR="00C07002">
        <w:rPr>
          <w:rFonts w:ascii="Times New Roman" w:eastAsia="Calibri" w:hAnsi="Times New Roman" w:cs="Times New Roman"/>
          <w:color w:val="000000"/>
          <w:sz w:val="24"/>
          <w:szCs w:val="24"/>
        </w:rPr>
        <w:t>vekaletname</w:t>
      </w:r>
      <w:proofErr w:type="gramEnd"/>
      <w:r w:rsidR="00C07002">
        <w:rPr>
          <w:rFonts w:ascii="Times New Roman" w:eastAsia="Calibri" w:hAnsi="Times New Roman" w:cs="Times New Roman"/>
          <w:color w:val="000000"/>
          <w:sz w:val="24"/>
          <w:szCs w:val="24"/>
        </w:rPr>
        <w:t xml:space="preserve"> istenecek) yazılı olarak bildirilir. </w:t>
      </w:r>
      <w:r w:rsidRPr="009C7443">
        <w:rPr>
          <w:rFonts w:ascii="Times New Roman" w:eastAsia="Calibri" w:hAnsi="Times New Roman" w:cs="Times New Roman"/>
          <w:color w:val="000000"/>
          <w:sz w:val="24"/>
          <w:szCs w:val="24"/>
        </w:rPr>
        <w:t xml:space="preserve"> Firma temsilcisinin hazır bulunmaması halinde İşletmemiz Muayene ve Kabul Komisyonu kararı geçerli olacaktır.</w:t>
      </w:r>
    </w:p>
    <w:p w:rsidR="00B126C6" w:rsidRPr="00C705EB" w:rsidRDefault="003E0DB8" w:rsidP="00C705EB">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0088150A">
        <w:rPr>
          <w:rFonts w:ascii="Times New Roman" w:eastAsia="Times New Roman" w:hAnsi="Times New Roman" w:cs="Times New Roman"/>
          <w:b/>
          <w:sz w:val="24"/>
          <w:szCs w:val="24"/>
          <w:lang w:eastAsia="tr-TR"/>
        </w:rPr>
        <w:t>a</w:t>
      </w:r>
      <w:r w:rsidR="00FB1A0C" w:rsidRPr="009C7443">
        <w:rPr>
          <w:rFonts w:ascii="Times New Roman" w:eastAsia="Times New Roman" w:hAnsi="Times New Roman" w:cs="Times New Roman"/>
          <w:b/>
          <w:sz w:val="24"/>
          <w:szCs w:val="24"/>
          <w:lang w:eastAsia="tr-TR"/>
        </w:rPr>
        <w:t>)</w:t>
      </w:r>
      <w:r w:rsidR="00FB1A0C">
        <w:rPr>
          <w:rFonts w:ascii="Times New Roman" w:eastAsia="Times New Roman" w:hAnsi="Times New Roman" w:cs="Times New Roman"/>
          <w:b/>
          <w:sz w:val="24"/>
          <w:szCs w:val="24"/>
          <w:lang w:eastAsia="tr-TR"/>
        </w:rPr>
        <w:t xml:space="preserve"> </w:t>
      </w:r>
      <w:r w:rsidR="004B0279">
        <w:rPr>
          <w:rFonts w:ascii="Times New Roman" w:eastAsia="Times New Roman" w:hAnsi="Times New Roman" w:cs="Times New Roman"/>
          <w:sz w:val="24"/>
          <w:szCs w:val="24"/>
          <w:lang w:eastAsia="tr-TR"/>
        </w:rPr>
        <w:t>Muayene ve kabul esnasında tespit edilen kusurlu malzeme, yükleniciye yazılı olarak b</w:t>
      </w:r>
      <w:r w:rsidR="00FB1A0C">
        <w:rPr>
          <w:rFonts w:ascii="Times New Roman" w:eastAsia="Times New Roman" w:hAnsi="Times New Roman" w:cs="Times New Roman"/>
          <w:sz w:val="24"/>
          <w:szCs w:val="24"/>
          <w:lang w:eastAsia="tr-TR"/>
        </w:rPr>
        <w:t xml:space="preserve">ildirildiği tarihten itibaren </w:t>
      </w:r>
      <w:r w:rsidR="0029637B">
        <w:rPr>
          <w:rFonts w:ascii="Times New Roman" w:eastAsia="Times New Roman" w:hAnsi="Times New Roman" w:cs="Times New Roman"/>
          <w:b/>
          <w:sz w:val="24"/>
          <w:szCs w:val="24"/>
          <w:lang w:eastAsia="tr-TR"/>
        </w:rPr>
        <w:t>5</w:t>
      </w:r>
      <w:r w:rsidR="00812D14">
        <w:rPr>
          <w:rFonts w:ascii="Times New Roman" w:eastAsia="Times New Roman" w:hAnsi="Times New Roman" w:cs="Times New Roman"/>
          <w:b/>
          <w:sz w:val="24"/>
          <w:szCs w:val="24"/>
          <w:lang w:eastAsia="tr-TR"/>
        </w:rPr>
        <w:t xml:space="preserve"> (</w:t>
      </w:r>
      <w:r w:rsidR="0029637B">
        <w:rPr>
          <w:rFonts w:ascii="Times New Roman" w:eastAsia="Times New Roman" w:hAnsi="Times New Roman" w:cs="Times New Roman"/>
          <w:b/>
          <w:sz w:val="24"/>
          <w:szCs w:val="24"/>
          <w:lang w:eastAsia="tr-TR"/>
        </w:rPr>
        <w:t>Beş</w:t>
      </w:r>
      <w:r w:rsidR="00FB1A0C" w:rsidRPr="00FB1A0C">
        <w:rPr>
          <w:rFonts w:ascii="Times New Roman" w:eastAsia="Times New Roman" w:hAnsi="Times New Roman" w:cs="Times New Roman"/>
          <w:b/>
          <w:sz w:val="24"/>
          <w:szCs w:val="24"/>
          <w:lang w:eastAsia="tr-TR"/>
        </w:rPr>
        <w:t>)</w:t>
      </w:r>
      <w:r w:rsidR="004B0279">
        <w:rPr>
          <w:rFonts w:ascii="Times New Roman" w:eastAsia="Times New Roman" w:hAnsi="Times New Roman" w:cs="Times New Roman"/>
          <w:sz w:val="24"/>
          <w:szCs w:val="24"/>
          <w:lang w:eastAsia="tr-TR"/>
        </w:rPr>
        <w:t xml:space="preserve"> gün içinde ücretsiz olarak yenisi ile değişecektir.</w:t>
      </w:r>
      <w:r w:rsidR="005E6648">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Uygun çıkmayan mallar yerine yeniden getirilen </w:t>
      </w:r>
      <w:r>
        <w:rPr>
          <w:rFonts w:ascii="Times New Roman" w:eastAsia="Times New Roman" w:hAnsi="Times New Roman" w:cs="Times New Roman"/>
          <w:sz w:val="24"/>
          <w:szCs w:val="24"/>
          <w:lang w:eastAsia="tr-TR"/>
        </w:rPr>
        <w:lastRenderedPageBreak/>
        <w:t xml:space="preserve">malların muayene sonucunun da olumsuz çıkması durumunda yüklenici </w:t>
      </w:r>
      <w:r w:rsidR="004B0279">
        <w:rPr>
          <w:rFonts w:ascii="Times New Roman" w:eastAsia="Times New Roman" w:hAnsi="Times New Roman" w:cs="Times New Roman"/>
          <w:sz w:val="24"/>
          <w:szCs w:val="24"/>
          <w:lang w:eastAsia="tr-TR"/>
        </w:rPr>
        <w:t>idarenin depo</w:t>
      </w:r>
      <w:r w:rsidR="00FB1A0C">
        <w:rPr>
          <w:rFonts w:ascii="Times New Roman" w:eastAsia="Times New Roman" w:hAnsi="Times New Roman" w:cs="Times New Roman"/>
          <w:sz w:val="24"/>
          <w:szCs w:val="24"/>
          <w:lang w:eastAsia="tr-TR"/>
        </w:rPr>
        <w:t xml:space="preserve">sundaki malın tamamını en geç </w:t>
      </w:r>
      <w:r w:rsidR="00FB1A0C" w:rsidRPr="00734BBA">
        <w:rPr>
          <w:rFonts w:ascii="Times New Roman" w:eastAsia="Times New Roman" w:hAnsi="Times New Roman" w:cs="Times New Roman"/>
          <w:b/>
          <w:sz w:val="24"/>
          <w:szCs w:val="24"/>
          <w:lang w:eastAsia="tr-TR"/>
        </w:rPr>
        <w:t xml:space="preserve">10 </w:t>
      </w:r>
      <w:r w:rsidR="00734BBA" w:rsidRPr="00734BBA">
        <w:rPr>
          <w:rFonts w:ascii="Times New Roman" w:eastAsia="Times New Roman" w:hAnsi="Times New Roman" w:cs="Times New Roman"/>
          <w:b/>
          <w:sz w:val="24"/>
          <w:szCs w:val="24"/>
          <w:lang w:eastAsia="tr-TR"/>
        </w:rPr>
        <w:t xml:space="preserve">(on) </w:t>
      </w:r>
      <w:r w:rsidR="004B0279">
        <w:rPr>
          <w:rFonts w:ascii="Times New Roman" w:eastAsia="Times New Roman" w:hAnsi="Times New Roman" w:cs="Times New Roman"/>
          <w:sz w:val="24"/>
          <w:szCs w:val="24"/>
          <w:lang w:eastAsia="tr-TR"/>
        </w:rPr>
        <w:t>gün içinde geri almak zorundadır. Yüklenici süresinde geri almadığı mallara ilişkin olarak idareden her hangi bir hak talep edemez.</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proofErr w:type="gramStart"/>
      <w:r w:rsidR="00473A4F" w:rsidRPr="004C5A45">
        <w:rPr>
          <w:rFonts w:ascii="Times New Roman" w:hAnsi="Times New Roman" w:cs="Times New Roman"/>
          <w:sz w:val="24"/>
          <w:szCs w:val="24"/>
        </w:rPr>
        <w:t>a) Yüklenicinin Sözleşme yapıldıktan sonra taahhüdünden vazgeçmesi veya taahhüdünü şartname ve sözleşme hükümlerine uygun olar</w:t>
      </w:r>
      <w:r w:rsidR="00836A78">
        <w:rPr>
          <w:rFonts w:ascii="Times New Roman" w:hAnsi="Times New Roman" w:cs="Times New Roman"/>
          <w:sz w:val="24"/>
          <w:szCs w:val="24"/>
        </w:rPr>
        <w:t>ak yürütmemesi halinde, en az</w:t>
      </w:r>
      <w:r w:rsidR="00473A4F" w:rsidRPr="004C5A45">
        <w:rPr>
          <w:rFonts w:ascii="Times New Roman" w:hAnsi="Times New Roman" w:cs="Times New Roman"/>
          <w:sz w:val="24"/>
          <w:szCs w:val="24"/>
        </w:rPr>
        <w:t xml:space="preserve"> </w:t>
      </w:r>
      <w:r w:rsidR="00836A78">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w:t>
      </w:r>
      <w:proofErr w:type="spellStart"/>
      <w:r w:rsidR="00473A4F" w:rsidRPr="004C5A45">
        <w:rPr>
          <w:rFonts w:ascii="Times New Roman" w:hAnsi="Times New Roman" w:cs="Times New Roman"/>
          <w:sz w:val="24"/>
          <w:szCs w:val="24"/>
        </w:rPr>
        <w:t>fesh</w:t>
      </w:r>
      <w:proofErr w:type="spellEnd"/>
      <w:r w:rsidR="00473A4F" w:rsidRPr="004C5A45">
        <w:rPr>
          <w:rFonts w:ascii="Times New Roman" w:hAnsi="Times New Roman" w:cs="Times New Roman"/>
          <w:sz w:val="24"/>
          <w:szCs w:val="24"/>
        </w:rPr>
        <w:t xml:space="preserve"> edilerek kesin teminatı şartı ceza olarak irat kaydedilir ve yeniden ihale yapılması halinde iki ihale arasında idare aleyhine bir fark zuhur ederse, oluşan fark ve varsa sözleşmenin feshinden dolayı İdarenin uğradığı diğer zararlar önce </w:t>
      </w:r>
      <w:proofErr w:type="spellStart"/>
      <w:r w:rsidR="00473A4F" w:rsidRPr="004C5A45">
        <w:rPr>
          <w:rFonts w:ascii="Times New Roman" w:hAnsi="Times New Roman" w:cs="Times New Roman"/>
          <w:sz w:val="24"/>
          <w:szCs w:val="24"/>
        </w:rPr>
        <w:t>rızaen</w:t>
      </w:r>
      <w:proofErr w:type="spellEnd"/>
      <w:r w:rsidR="00473A4F" w:rsidRPr="004C5A45">
        <w:rPr>
          <w:rFonts w:ascii="Times New Roman" w:hAnsi="Times New Roman" w:cs="Times New Roman"/>
          <w:sz w:val="24"/>
          <w:szCs w:val="24"/>
        </w:rPr>
        <w:t xml:space="preserve">, olmadığı takdirde 6183 Sayılı Kanunda belirtilen oran üzerinden hesaplanacak gecikme faizi ile birlikte yükleniciden hükmen tahsil edilir. </w:t>
      </w:r>
      <w:proofErr w:type="gramEnd"/>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proofErr w:type="gramStart"/>
      <w:r w:rsidRPr="004C5A45">
        <w:rPr>
          <w:rFonts w:ascii="Times New Roman" w:hAnsi="Times New Roman" w:cs="Times New Roman"/>
          <w:sz w:val="24"/>
          <w:szCs w:val="24"/>
        </w:rPr>
        <w:t>birinin</w:t>
      </w:r>
      <w:proofErr w:type="gramEnd"/>
      <w:r w:rsidRPr="004C5A45">
        <w:rPr>
          <w:rFonts w:ascii="Times New Roman" w:hAnsi="Times New Roman" w:cs="Times New Roman"/>
          <w:sz w:val="24"/>
          <w:szCs w:val="24"/>
        </w:rPr>
        <w:t xml:space="preserve">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Birlikte yapılan taahhütlerde ortak girişime </w:t>
      </w:r>
      <w:proofErr w:type="gramStart"/>
      <w:r w:rsidRPr="004C5A45">
        <w:rPr>
          <w:rFonts w:ascii="Times New Roman" w:hAnsi="Times New Roman" w:cs="Times New Roman"/>
          <w:sz w:val="24"/>
          <w:szCs w:val="24"/>
        </w:rPr>
        <w:t>dahil</w:t>
      </w:r>
      <w:proofErr w:type="gramEnd"/>
      <w:r w:rsidRPr="004C5A45">
        <w:rPr>
          <w:rFonts w:ascii="Times New Roman" w:hAnsi="Times New Roman" w:cs="Times New Roman"/>
          <w:sz w:val="24"/>
          <w:szCs w:val="24"/>
        </w:rPr>
        <w:t xml:space="preserve">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541DE9" w:rsidRDefault="008170C6" w:rsidP="00EF5D2D">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E77783" w:rsidP="00541DE9">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lastRenderedPageBreak/>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717259" w:rsidRDefault="00E21480" w:rsidP="00717259">
      <w:pPr>
        <w:pStyle w:val="ListeParagraf"/>
        <w:numPr>
          <w:ilvl w:val="0"/>
          <w:numId w:val="8"/>
        </w:numPr>
        <w:autoSpaceDE w:val="0"/>
        <w:autoSpaceDN w:val="0"/>
        <w:adjustRightInd w:val="0"/>
        <w:spacing w:after="0"/>
        <w:jc w:val="both"/>
        <w:rPr>
          <w:rFonts w:ascii="Times New Roman" w:eastAsia="Calibri" w:hAnsi="Times New Roman" w:cs="Times New Roman"/>
          <w:sz w:val="24"/>
          <w:szCs w:val="24"/>
        </w:rPr>
      </w:pPr>
      <w:r w:rsidRPr="00717259">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Pr="00717259">
        <w:rPr>
          <w:rFonts w:ascii="Times New Roman" w:eastAsia="Calibri" w:hAnsi="Times New Roman" w:cs="Times New Roman"/>
          <w:b/>
          <w:sz w:val="24"/>
          <w:szCs w:val="24"/>
        </w:rPr>
        <w:t>B</w:t>
      </w:r>
      <w:r w:rsidRPr="00717259">
        <w:rPr>
          <w:rFonts w:ascii="Times New Roman" w:eastAsia="Calibri" w:hAnsi="Times New Roman" w:cs="Times New Roman"/>
          <w:b/>
          <w:bCs/>
          <w:sz w:val="24"/>
          <w:szCs w:val="24"/>
        </w:rPr>
        <w:t xml:space="preserve">inde </w:t>
      </w:r>
      <w:r w:rsidR="00541DE9">
        <w:rPr>
          <w:rFonts w:ascii="Times New Roman" w:eastAsia="Calibri" w:hAnsi="Times New Roman" w:cs="Times New Roman"/>
          <w:b/>
          <w:bCs/>
          <w:sz w:val="24"/>
          <w:szCs w:val="24"/>
        </w:rPr>
        <w:t>1</w:t>
      </w:r>
      <w:r w:rsidRPr="00717259">
        <w:rPr>
          <w:rFonts w:ascii="Times New Roman" w:eastAsia="Calibri" w:hAnsi="Times New Roman" w:cs="Times New Roman"/>
          <w:sz w:val="24"/>
          <w:szCs w:val="24"/>
        </w:rPr>
        <w:t>’</w:t>
      </w:r>
      <w:r w:rsidR="00541DE9">
        <w:rPr>
          <w:rFonts w:ascii="Times New Roman" w:eastAsia="Calibri" w:hAnsi="Times New Roman" w:cs="Times New Roman"/>
          <w:sz w:val="24"/>
          <w:szCs w:val="24"/>
        </w:rPr>
        <w:t>i</w:t>
      </w:r>
      <w:r w:rsidRPr="00717259">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Pr="00717259">
        <w:rPr>
          <w:rFonts w:ascii="Times New Roman" w:eastAsia="Calibri" w:hAnsi="Times New Roman" w:cs="Times New Roman"/>
          <w:b/>
          <w:bCs/>
          <w:sz w:val="24"/>
          <w:szCs w:val="24"/>
        </w:rPr>
        <w:t xml:space="preserve">10 (On) </w:t>
      </w:r>
      <w:r w:rsidRPr="00717259">
        <w:rPr>
          <w:rFonts w:ascii="Times New Roman" w:eastAsia="Calibri" w:hAnsi="Times New Roman" w:cs="Times New Roman"/>
          <w:sz w:val="24"/>
          <w:szCs w:val="24"/>
        </w:rPr>
        <w:t xml:space="preserve">günü geçerse İdare gecikme cezası alarak beklemekte veya bu sözleşmenin </w:t>
      </w:r>
      <w:r w:rsidRPr="00717259">
        <w:rPr>
          <w:rFonts w:ascii="Times New Roman" w:eastAsia="Calibri" w:hAnsi="Times New Roman" w:cs="Times New Roman"/>
          <w:b/>
          <w:sz w:val="24"/>
          <w:szCs w:val="24"/>
        </w:rPr>
        <w:t>9-a</w:t>
      </w:r>
      <w:r w:rsidRPr="00717259">
        <w:rPr>
          <w:rFonts w:ascii="Times New Roman" w:eastAsia="Calibri" w:hAnsi="Times New Roman" w:cs="Times New Roman"/>
          <w:b/>
          <w:bCs/>
          <w:sz w:val="24"/>
          <w:szCs w:val="24"/>
        </w:rPr>
        <w:t xml:space="preserve"> </w:t>
      </w:r>
      <w:r w:rsidRPr="00717259">
        <w:rPr>
          <w:rFonts w:ascii="Times New Roman" w:eastAsia="Calibri" w:hAnsi="Times New Roman" w:cs="Times New Roman"/>
          <w:sz w:val="24"/>
          <w:szCs w:val="24"/>
        </w:rPr>
        <w:t>maddesini uygulamakta serbesttir.</w:t>
      </w:r>
    </w:p>
    <w:p w:rsidR="006C2868" w:rsidRPr="006C2868" w:rsidRDefault="00717259" w:rsidP="006C2868">
      <w:pPr>
        <w:pStyle w:val="ListeParagraf"/>
        <w:numPr>
          <w:ilvl w:val="0"/>
          <w:numId w:val="8"/>
        </w:numPr>
        <w:autoSpaceDE w:val="0"/>
        <w:autoSpaceDN w:val="0"/>
        <w:adjustRightInd w:val="0"/>
        <w:spacing w:after="0"/>
        <w:jc w:val="both"/>
        <w:rPr>
          <w:rFonts w:ascii="Times New Roman" w:hAnsi="Times New Roman" w:cs="Times New Roman"/>
          <w:sz w:val="24"/>
          <w:szCs w:val="24"/>
        </w:rPr>
      </w:pPr>
      <w:r w:rsidRPr="006C2868">
        <w:rPr>
          <w:rFonts w:ascii="Times New Roman" w:eastAsia="Calibri" w:hAnsi="Times New Roman" w:cs="Times New Roman"/>
          <w:sz w:val="24"/>
          <w:szCs w:val="24"/>
        </w:rPr>
        <w:t xml:space="preserve">Ürünün kullanımı sırasında üretim kaynaklı bir sorunla karşılaşılması durumunda, garanti süresi kapsamında yüklenici ilgili partiyi 20 gün içinde değiştirmekle yükümlüdür. Değişikliğin geciktirilmesi durumunda, yükleniciye </w:t>
      </w:r>
      <w:r w:rsidR="006C2868" w:rsidRPr="006C2868">
        <w:rPr>
          <w:rFonts w:ascii="Times New Roman" w:eastAsia="Calibri" w:hAnsi="Times New Roman" w:cs="Times New Roman"/>
          <w:sz w:val="24"/>
          <w:szCs w:val="24"/>
        </w:rPr>
        <w:t xml:space="preserve">her gün için geciken kısmın parasal tutarının </w:t>
      </w:r>
      <w:r w:rsidR="006C2868" w:rsidRPr="006C2868">
        <w:rPr>
          <w:rFonts w:ascii="Times New Roman" w:eastAsia="Calibri" w:hAnsi="Times New Roman" w:cs="Times New Roman"/>
          <w:b/>
          <w:sz w:val="24"/>
          <w:szCs w:val="24"/>
        </w:rPr>
        <w:t xml:space="preserve">Binde </w:t>
      </w:r>
      <w:r w:rsidR="003A2155">
        <w:rPr>
          <w:rFonts w:ascii="Times New Roman" w:eastAsia="Calibri" w:hAnsi="Times New Roman" w:cs="Times New Roman"/>
          <w:b/>
          <w:sz w:val="24"/>
          <w:szCs w:val="24"/>
        </w:rPr>
        <w:t>1</w:t>
      </w:r>
      <w:r w:rsidR="006C2868" w:rsidRPr="006C2868">
        <w:rPr>
          <w:rFonts w:ascii="Times New Roman" w:eastAsia="Calibri" w:hAnsi="Times New Roman" w:cs="Times New Roman"/>
          <w:sz w:val="24"/>
          <w:szCs w:val="24"/>
        </w:rPr>
        <w:t xml:space="preserve">’i oranında gecikme cezası kesilir. </w:t>
      </w:r>
      <w:bookmarkStart w:id="0" w:name="bookmark15"/>
      <w:bookmarkEnd w:id="0"/>
    </w:p>
    <w:p w:rsidR="00633D9D" w:rsidRPr="006C2868" w:rsidRDefault="00E21480" w:rsidP="006C2868">
      <w:pPr>
        <w:pStyle w:val="ListeParagraf"/>
        <w:numPr>
          <w:ilvl w:val="0"/>
          <w:numId w:val="8"/>
        </w:numPr>
        <w:autoSpaceDE w:val="0"/>
        <w:autoSpaceDN w:val="0"/>
        <w:adjustRightInd w:val="0"/>
        <w:spacing w:after="0"/>
        <w:jc w:val="both"/>
        <w:rPr>
          <w:rFonts w:ascii="Times New Roman" w:hAnsi="Times New Roman" w:cs="Times New Roman"/>
          <w:sz w:val="24"/>
          <w:szCs w:val="24"/>
        </w:rPr>
      </w:pPr>
      <w:r w:rsidRPr="006C2868">
        <w:rPr>
          <w:rFonts w:ascii="Times New Roman" w:eastAsia="Calibri" w:hAnsi="Times New Roman" w:cs="Times New Roman"/>
          <w:sz w:val="24"/>
          <w:szCs w:val="24"/>
        </w:rPr>
        <w:t>Kesilecek toplam ceza tutarı hiçbir şekilde ihale bedelini aşamaz.</w:t>
      </w:r>
    </w:p>
    <w:p w:rsidR="001D5F38" w:rsidRPr="004C5A45" w:rsidRDefault="00717259" w:rsidP="00E21480">
      <w:pPr>
        <w:spacing w:after="0"/>
        <w:ind w:firstLine="709"/>
        <w:jc w:val="both"/>
        <w:rPr>
          <w:rFonts w:ascii="Times New Roman" w:eastAsia="Arial" w:hAnsi="Times New Roman" w:cs="Times New Roman"/>
          <w:sz w:val="24"/>
          <w:szCs w:val="24"/>
        </w:rPr>
      </w:pPr>
      <w:r>
        <w:rPr>
          <w:rFonts w:ascii="Times New Roman" w:eastAsia="Arial" w:hAnsi="Times New Roman" w:cs="Times New Roman"/>
          <w:sz w:val="24"/>
          <w:szCs w:val="24"/>
        </w:rPr>
        <w:t>ç</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001D5F38" w:rsidRPr="004C5A45">
        <w:rPr>
          <w:rFonts w:ascii="Times New Roman" w:eastAsia="Arial" w:hAnsi="Times New Roman" w:cs="Times New Roman"/>
          <w:sz w:val="24"/>
          <w:szCs w:val="24"/>
        </w:rPr>
        <w:t xml:space="preserve"> </w:t>
      </w:r>
      <w:bookmarkStart w:id="1" w:name="bookmark17"/>
      <w:bookmarkStart w:id="2" w:name="bookmark18"/>
      <w:bookmarkEnd w:id="1"/>
      <w:bookmarkEnd w:id="2"/>
    </w:p>
    <w:p w:rsidR="00551581" w:rsidRPr="004C5A45" w:rsidRDefault="00717259"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d</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717259"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e</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 xml:space="preserve">SÖZLEŞME BEDELİNE DAHİL OLAN </w:t>
      </w:r>
      <w:proofErr w:type="gramStart"/>
      <w:r w:rsidR="00E77783" w:rsidRPr="004C5A45">
        <w:rPr>
          <w:rFonts w:ascii="Times New Roman" w:hAnsi="Times New Roman" w:cs="Times New Roman"/>
          <w:b/>
          <w:sz w:val="24"/>
          <w:szCs w:val="24"/>
          <w:u w:val="single"/>
        </w:rPr>
        <w:t>GİDERLER :</w:t>
      </w:r>
      <w:proofErr w:type="gramEnd"/>
    </w:p>
    <w:p w:rsidR="003A2155" w:rsidRPr="003A2155" w:rsidRDefault="008170C6" w:rsidP="003A2155">
      <w:pPr>
        <w:jc w:val="both"/>
        <w:rPr>
          <w:rFonts w:ascii="Times New Roman" w:hAnsi="Times New Roman" w:cs="Times New Roman"/>
          <w:color w:val="000000" w:themeColor="text1"/>
          <w:sz w:val="24"/>
          <w:szCs w:val="24"/>
        </w:rPr>
      </w:pPr>
      <w:r w:rsidRPr="004C5A45">
        <w:rPr>
          <w:rFonts w:ascii="Times New Roman" w:hAnsi="Times New Roman" w:cs="Times New Roman"/>
          <w:sz w:val="24"/>
          <w:szCs w:val="24"/>
        </w:rPr>
        <w:tab/>
      </w:r>
      <w:r w:rsidR="003A2155" w:rsidRPr="003A2155">
        <w:rPr>
          <w:rStyle w:val="richtext"/>
          <w:rFonts w:ascii="Times New Roman" w:hAnsi="Times New Roman" w:cs="Times New Roman"/>
          <w:bCs/>
          <w:color w:val="000000" w:themeColor="text1"/>
          <w:sz w:val="24"/>
          <w:szCs w:val="24"/>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söz konusu ürünlere ait nakliye ve ürün indirme ücreti, malzeme teslim alınırken İDARE gerekli teknik inceleme ve testleri yapmaya veya yükleniciye ait olmak üzere akredite laboratuvarında test yaptırmaya yetkilidir.</w:t>
      </w:r>
      <w:r w:rsidR="003A2155" w:rsidRPr="003A2155">
        <w:rPr>
          <w:rFonts w:ascii="Times New Roman" w:hAnsi="Times New Roman" w:cs="Times New Roman"/>
          <w:color w:val="000000" w:themeColor="text1"/>
          <w:sz w:val="24"/>
          <w:szCs w:val="24"/>
        </w:rPr>
        <w:t xml:space="preserve"> </w:t>
      </w:r>
    </w:p>
    <w:p w:rsidR="00E77783" w:rsidRPr="004C5A45" w:rsidRDefault="00581C4B" w:rsidP="003A2155">
      <w:pPr>
        <w:spacing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xml:space="preserve">- SÖZLEŞMENİN </w:t>
      </w:r>
      <w:proofErr w:type="gramStart"/>
      <w:r w:rsidR="00E77783" w:rsidRPr="004C5A45">
        <w:rPr>
          <w:rFonts w:ascii="Times New Roman" w:hAnsi="Times New Roman" w:cs="Times New Roman"/>
          <w:b/>
          <w:sz w:val="24"/>
          <w:szCs w:val="24"/>
          <w:u w:val="single"/>
        </w:rPr>
        <w:t>EKLERİ :</w:t>
      </w:r>
      <w:proofErr w:type="gramEnd"/>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394574" w:rsidRDefault="00BC12E9" w:rsidP="000D1F0D">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541DE9"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E77783" w:rsidP="00541DE9">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lastRenderedPageBreak/>
        <w:t>MADDE 2</w:t>
      </w:r>
      <w:r w:rsidR="00BC12E9">
        <w:rPr>
          <w:rFonts w:ascii="Times New Roman" w:hAnsi="Times New Roman" w:cs="Times New Roman"/>
          <w:b/>
          <w:sz w:val="24"/>
          <w:szCs w:val="24"/>
          <w:u w:val="single"/>
        </w:rPr>
        <w:t>3</w:t>
      </w:r>
      <w:r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9E25A2" w:rsidRPr="0001468B" w:rsidRDefault="0046053A" w:rsidP="0001468B">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0C1B4B"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xml:space="preserve">- CEZAİ HÜKÜM VE İHALELERDEN </w:t>
      </w:r>
      <w:proofErr w:type="gramStart"/>
      <w:r w:rsidR="00E77783" w:rsidRPr="004C5A45">
        <w:rPr>
          <w:rFonts w:ascii="Times New Roman" w:hAnsi="Times New Roman" w:cs="Times New Roman"/>
          <w:b/>
          <w:sz w:val="24"/>
          <w:szCs w:val="24"/>
          <w:u w:val="single"/>
        </w:rPr>
        <w:t>YASAKLAMA :</w:t>
      </w:r>
      <w:proofErr w:type="gramEnd"/>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İstekli ve yüklenicilere uygulanacak cezai müeyyide ve ihalelerden yasaklama işlemlerinde; 4734 sayılı Kanun ile 4735 sayılı Kanun ve bu Kanunların uygulanmasını </w:t>
      </w:r>
      <w:proofErr w:type="spellStart"/>
      <w:r w:rsidR="00E77783" w:rsidRPr="004C5A45">
        <w:rPr>
          <w:rFonts w:ascii="Times New Roman" w:hAnsi="Times New Roman" w:cs="Times New Roman"/>
          <w:sz w:val="24"/>
          <w:szCs w:val="24"/>
        </w:rPr>
        <w:t>teminen</w:t>
      </w:r>
      <w:proofErr w:type="spellEnd"/>
      <w:r w:rsidR="00E77783" w:rsidRPr="004C5A45">
        <w:rPr>
          <w:rFonts w:ascii="Times New Roman" w:hAnsi="Times New Roman" w:cs="Times New Roman"/>
          <w:sz w:val="24"/>
          <w:szCs w:val="24"/>
        </w:rPr>
        <w:t xml:space="preserve"> Kamu İhale Kurumu tarafından yürürlüğe konulan mevzuata göre hareket edilir.</w:t>
      </w:r>
    </w:p>
    <w:p w:rsidR="00E77783" w:rsidRPr="004C5A45" w:rsidRDefault="0046053A" w:rsidP="00541DE9">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w:t>
      </w:r>
      <w:proofErr w:type="spellStart"/>
      <w:r w:rsidRPr="004C5A45">
        <w:rPr>
          <w:rFonts w:ascii="Times New Roman" w:hAnsi="Times New Roman" w:cs="Times New Roman"/>
          <w:sz w:val="24"/>
          <w:szCs w:val="24"/>
        </w:rPr>
        <w:t>rücuen</w:t>
      </w:r>
      <w:proofErr w:type="spellEnd"/>
      <w:r w:rsidRPr="004C5A45">
        <w:rPr>
          <w:rFonts w:ascii="Times New Roman" w:hAnsi="Times New Roman" w:cs="Times New Roman"/>
          <w:sz w:val="24"/>
          <w:szCs w:val="24"/>
        </w:rPr>
        <w:t xml:space="preserve"> tazmini peşinen kabul ve beyan eder. </w:t>
      </w:r>
    </w:p>
    <w:p w:rsidR="00541DE9" w:rsidRDefault="00541DE9" w:rsidP="003A2155">
      <w:pPr>
        <w:ind w:firstLine="708"/>
        <w:jc w:val="both"/>
        <w:rPr>
          <w:rFonts w:ascii="Times New Roman" w:eastAsia="Times New Roman" w:hAnsi="Times New Roman" w:cs="Times New Roman"/>
          <w:b/>
          <w:bCs/>
          <w:kern w:val="36"/>
          <w:sz w:val="24"/>
          <w:szCs w:val="24"/>
          <w:u w:val="single"/>
          <w:lang w:eastAsia="tr-TR"/>
        </w:rPr>
      </w:pPr>
    </w:p>
    <w:p w:rsidR="003A2155" w:rsidRPr="003A2155" w:rsidRDefault="003A2155" w:rsidP="003A2155">
      <w:pPr>
        <w:ind w:firstLine="708"/>
        <w:jc w:val="both"/>
        <w:rPr>
          <w:rFonts w:ascii="Times New Roman" w:eastAsiaTheme="minorEastAsia" w:hAnsi="Times New Roman" w:cs="Times New Roman"/>
          <w:b/>
          <w:bCs/>
          <w:color w:val="000000"/>
          <w:sz w:val="24"/>
          <w:szCs w:val="24"/>
          <w:lang w:eastAsia="tr-TR"/>
        </w:rPr>
      </w:pPr>
      <w:r w:rsidRPr="003A2155">
        <w:rPr>
          <w:rFonts w:ascii="Times New Roman" w:eastAsia="Times New Roman" w:hAnsi="Times New Roman" w:cs="Times New Roman"/>
          <w:b/>
          <w:bCs/>
          <w:kern w:val="36"/>
          <w:sz w:val="24"/>
          <w:szCs w:val="24"/>
          <w:u w:val="single"/>
          <w:lang w:eastAsia="tr-TR"/>
        </w:rPr>
        <w:t xml:space="preserve">MADDE 28– </w:t>
      </w:r>
      <w:r w:rsidRPr="003A2155">
        <w:rPr>
          <w:rFonts w:ascii="Times New Roman" w:eastAsiaTheme="minorEastAsia" w:hAnsi="Times New Roman" w:cs="Times New Roman"/>
          <w:b/>
          <w:bCs/>
          <w:color w:val="000000"/>
          <w:sz w:val="24"/>
          <w:szCs w:val="24"/>
          <w:u w:val="single"/>
          <w:lang w:eastAsia="tr-TR"/>
        </w:rPr>
        <w:t>Bilgi Güvenliği, Gizlilik ve Kişisel Verilerin Korunması Yükümlülüğü</w:t>
      </w:r>
    </w:p>
    <w:p w:rsidR="003A2155" w:rsidRPr="003A2155" w:rsidRDefault="003A2155" w:rsidP="003A2155">
      <w:pPr>
        <w:numPr>
          <w:ilvl w:val="0"/>
          <w:numId w:val="9"/>
        </w:numPr>
        <w:overflowPunct w:val="0"/>
        <w:autoSpaceDE w:val="0"/>
        <w:autoSpaceDN w:val="0"/>
        <w:spacing w:after="0"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işbu sözleşme kapsamında edindiği veya eriştiği her türlü bilgi, belge, veri, doküman, yazılım, sistem bilgisi, teknik altyapı bilgisi ve Kuruma ait diğer tüm unsurları gizli bilgi olarak kabul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kişisel verilerin ve Kuruma ait bilgilerin hukuka aykırı olarak işlenmesini, erişilmesini, ifşa edilmesini ve kaybını önlemek amacıyla gerekli teknik ve idari tedbirleri almakla yükümlüdür.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heme="minorEastAsia" w:hAnsi="Times New Roman" w:cs="Times New Roman"/>
          <w:color w:val="000000"/>
          <w:sz w:val="24"/>
          <w:szCs w:val="24"/>
          <w:lang w:eastAsia="tr-TR"/>
        </w:rPr>
        <w:t>Yüklenici, Kurumun yazılı izni olmaksızın Kuruma ait verileri yurt dışı sunucularda barındıramaz.</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Yüklenici, alt yüklenici veya personeli aracılığıyla işlenen verilerden de sorumludur. Bu kişilerin gizlilik yükümlülüğüne uymasını sağlamak Yüklenicinin sorumluluğundadır.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Bilgi güvenliği ihlali, veri sızıntısı veya yetkisiz erişim tespit edilmesi halinde Yüklenici durumu gecikmeksizin Kuruma yazılı olarak bildirir ve gerekli düzeltici tedbirleri derhal alır.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Sözleşmenin sona ermesi halinde Yüklenici, Kuruma ait bilgi ve verileri iade eder veya Kurumun yazılı talimatı doğrultusunda güvenli şekilde imha ettiğini yazılı olarak beyan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Gizlilik yükümlülüğü sözleşmenin herhangi bir nedenle sona ermesinden sonra da süresiz olarak devam eder.</w:t>
      </w:r>
    </w:p>
    <w:p w:rsidR="003A2155" w:rsidRPr="003A2155" w:rsidRDefault="003A2155" w:rsidP="003A2155">
      <w:pPr>
        <w:numPr>
          <w:ilvl w:val="0"/>
          <w:numId w:val="9"/>
        </w:numPr>
        <w:overflowPunct w:val="0"/>
        <w:autoSpaceDE w:val="0"/>
        <w:autoSpaceDN w:val="0"/>
        <w:spacing w:before="100" w:beforeAutospacing="1" w:after="100" w:afterAutospacing="1" w:line="240" w:lineRule="auto"/>
        <w:ind w:left="714" w:hanging="357"/>
        <w:contextualSpacing/>
        <w:jc w:val="both"/>
        <w:rPr>
          <w:rFonts w:ascii="Times New Roman" w:eastAsia="Times New Roman" w:hAnsi="Times New Roman" w:cs="Times New Roman"/>
          <w:sz w:val="24"/>
          <w:szCs w:val="24"/>
          <w:lang w:eastAsia="tr-TR"/>
        </w:rPr>
      </w:pPr>
      <w:r w:rsidRPr="003A2155">
        <w:rPr>
          <w:rFonts w:ascii="Times New Roman" w:eastAsia="Times New Roman" w:hAnsi="Times New Roman" w:cs="Times New Roman"/>
          <w:sz w:val="24"/>
          <w:szCs w:val="24"/>
          <w:lang w:eastAsia="tr-TR"/>
        </w:rPr>
        <w:t>Bu madde hükümlerine aykırılık halinde Kurumun sözleşmeyi tek taraflı feshetme ve doğan zararların tazminini talep etme hakkı saklıdır.</w:t>
      </w:r>
    </w:p>
    <w:p w:rsidR="003A2155" w:rsidRPr="003A2155" w:rsidRDefault="003A2155" w:rsidP="003A2155">
      <w:pPr>
        <w:pStyle w:val="AralkYok"/>
        <w:ind w:firstLine="708"/>
        <w:rPr>
          <w:rFonts w:ascii="Times New Roman" w:eastAsiaTheme="minorEastAsia" w:hAnsi="Times New Roman" w:cs="Times New Roman"/>
          <w:b/>
          <w:color w:val="000000"/>
          <w:sz w:val="24"/>
          <w:szCs w:val="24"/>
        </w:rPr>
      </w:pPr>
      <w:r w:rsidRPr="003A2155">
        <w:rPr>
          <w:rFonts w:ascii="Times New Roman" w:hAnsi="Times New Roman" w:cs="Times New Roman"/>
          <w:b/>
          <w:sz w:val="24"/>
          <w:szCs w:val="24"/>
        </w:rPr>
        <w:t>28.1. Web Sitesi Yayınlı Genel Aydınlatma Metni</w:t>
      </w:r>
    </w:p>
    <w:p w:rsidR="003A2155" w:rsidRPr="003A2155" w:rsidRDefault="003A2155" w:rsidP="003A2155">
      <w:pPr>
        <w:pStyle w:val="AralkYok"/>
        <w:ind w:firstLine="708"/>
        <w:jc w:val="both"/>
        <w:rPr>
          <w:rFonts w:ascii="Times New Roman" w:hAnsi="Times New Roman" w:cs="Times New Roman"/>
          <w:sz w:val="24"/>
          <w:szCs w:val="24"/>
        </w:rPr>
      </w:pPr>
      <w:r w:rsidRPr="003A2155">
        <w:rPr>
          <w:rFonts w:ascii="Times New Roman" w:hAnsi="Times New Roman" w:cs="Times New Roman"/>
          <w:sz w:val="24"/>
          <w:szCs w:val="24"/>
        </w:rPr>
        <w:t>Yüklenici yetkilisi, Tarım İşletmeleri Genel Müdürlüğü tarafından Kurumun resmi internet sitesinde yayımlanan Aydınlatma Metni kapsamında</w:t>
      </w:r>
      <w:r w:rsidRPr="003A2155">
        <w:rPr>
          <w:rFonts w:ascii="Times New Roman" w:eastAsia="Times New Roman" w:hAnsi="Times New Roman" w:cs="Times New Roman"/>
          <w:color w:val="003399"/>
          <w:sz w:val="24"/>
          <w:szCs w:val="24"/>
        </w:rPr>
        <w:t xml:space="preserve"> </w:t>
      </w:r>
      <w:r w:rsidRPr="003A2155">
        <w:rPr>
          <w:rFonts w:ascii="Times New Roman" w:eastAsia="Times New Roman" w:hAnsi="Times New Roman" w:cs="Times New Roman"/>
          <w:color w:val="000000" w:themeColor="text1"/>
          <w:sz w:val="24"/>
          <w:szCs w:val="24"/>
        </w:rPr>
        <w:t>“</w:t>
      </w:r>
      <w:r w:rsidRPr="003A2155">
        <w:rPr>
          <w:rFonts w:ascii="Times New Roman" w:hAnsi="Times New Roman" w:cs="Times New Roman"/>
          <w:sz w:val="24"/>
          <w:szCs w:val="24"/>
        </w:rPr>
        <w:t>bilgilendirildiğini beyan eder.”</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w:t>
      </w:r>
      <w:r w:rsidR="003A2155">
        <w:rPr>
          <w:rFonts w:ascii="Times New Roman" w:hAnsi="Times New Roman" w:cs="Times New Roman"/>
          <w:b/>
          <w:sz w:val="24"/>
          <w:szCs w:val="24"/>
          <w:u w:val="single"/>
        </w:rPr>
        <w:t>9</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w:t>
      </w:r>
      <w:r w:rsidR="00E77783" w:rsidRPr="004C5A45">
        <w:rPr>
          <w:rFonts w:ascii="Times New Roman" w:hAnsi="Times New Roman" w:cs="Times New Roman"/>
          <w:sz w:val="24"/>
          <w:szCs w:val="24"/>
        </w:rPr>
        <w:lastRenderedPageBreak/>
        <w:t xml:space="preserve">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w:t>
      </w:r>
      <w:r w:rsidR="003A2155">
        <w:rPr>
          <w:rFonts w:ascii="Times New Roman" w:hAnsi="Times New Roman" w:cs="Times New Roman"/>
          <w:sz w:val="24"/>
          <w:szCs w:val="24"/>
        </w:rPr>
        <w:t>9</w:t>
      </w:r>
      <w:r w:rsidR="00396D56" w:rsidRPr="004C5A45">
        <w:rPr>
          <w:rFonts w:ascii="Times New Roman" w:hAnsi="Times New Roman" w:cs="Times New Roman"/>
          <w:sz w:val="24"/>
          <w:szCs w:val="24"/>
        </w:rPr>
        <w:t xml:space="preserve"> madde, eki idari şartname </w:t>
      </w:r>
      <w:r w:rsidR="008C2A88">
        <w:rPr>
          <w:rFonts w:ascii="Times New Roman" w:hAnsi="Times New Roman" w:cs="Times New Roman"/>
          <w:sz w:val="24"/>
          <w:szCs w:val="24"/>
        </w:rPr>
        <w:t>13</w:t>
      </w:r>
      <w:r w:rsidR="00396D56" w:rsidRPr="004C5A45">
        <w:rPr>
          <w:rFonts w:ascii="Times New Roman" w:hAnsi="Times New Roman" w:cs="Times New Roman"/>
          <w:sz w:val="24"/>
          <w:szCs w:val="24"/>
        </w:rPr>
        <w:t xml:space="preserve"> madde, teknik şartname </w:t>
      </w:r>
      <w:r w:rsidR="008C2A88">
        <w:rPr>
          <w:rFonts w:ascii="Times New Roman" w:hAnsi="Times New Roman" w:cs="Times New Roman"/>
          <w:sz w:val="24"/>
          <w:szCs w:val="24"/>
        </w:rPr>
        <w:t>5</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madde ve ekle</w:t>
      </w:r>
      <w:r w:rsidR="008C2A88">
        <w:rPr>
          <w:rFonts w:ascii="Times New Roman" w:hAnsi="Times New Roman" w:cs="Times New Roman"/>
          <w:sz w:val="24"/>
          <w:szCs w:val="24"/>
        </w:rPr>
        <w:t>ri,</w:t>
      </w:r>
      <w:r w:rsidR="007C1FCE">
        <w:rPr>
          <w:rFonts w:ascii="Times New Roman" w:hAnsi="Times New Roman" w:cs="Times New Roman"/>
          <w:sz w:val="24"/>
          <w:szCs w:val="24"/>
        </w:rPr>
        <w:t xml:space="preserve"> ve birim fiyat teklif cetveli </w:t>
      </w:r>
      <w:r w:rsidR="008C2A88">
        <w:rPr>
          <w:rFonts w:ascii="Times New Roman" w:hAnsi="Times New Roman" w:cs="Times New Roman"/>
          <w:sz w:val="24"/>
          <w:szCs w:val="24"/>
        </w:rPr>
        <w:t>1</w:t>
      </w:r>
      <w:bookmarkStart w:id="3" w:name="_GoBack"/>
      <w:bookmarkEnd w:id="3"/>
      <w:r w:rsidR="007C1FCE">
        <w:rPr>
          <w:rFonts w:ascii="Times New Roman" w:hAnsi="Times New Roman" w:cs="Times New Roman"/>
          <w:sz w:val="24"/>
          <w:szCs w:val="24"/>
        </w:rPr>
        <w:t xml:space="preserve"> s</w:t>
      </w:r>
      <w:r w:rsidR="00396D56" w:rsidRPr="004C5A45">
        <w:rPr>
          <w:rFonts w:ascii="Times New Roman" w:hAnsi="Times New Roman" w:cs="Times New Roman"/>
          <w:sz w:val="24"/>
          <w:szCs w:val="24"/>
        </w:rPr>
        <w:t xml:space="preserve">ayfa ile birlikte hüküm ifade ettiği taraflarca kabul edilerek  </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253715">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proofErr w:type="gramStart"/>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roofErr w:type="gramEnd"/>
          </w:p>
        </w:tc>
        <w:tc>
          <w:tcPr>
            <w:tcW w:w="4683" w:type="dxa"/>
            <w:vAlign w:val="center"/>
          </w:tcPr>
          <w:p w:rsidR="007C1FCE" w:rsidRDefault="0001468B" w:rsidP="007C1FCE">
            <w:pPr>
              <w:tabs>
                <w:tab w:val="left" w:pos="4111"/>
              </w:tabs>
              <w:spacing w:after="60"/>
              <w:jc w:val="center"/>
              <w:rPr>
                <w:rFonts w:ascii="Times New Roman" w:hAnsi="Times New Roman" w:cs="Times New Roman"/>
                <w:sz w:val="24"/>
                <w:szCs w:val="24"/>
              </w:rPr>
            </w:pPr>
            <w:r>
              <w:rPr>
                <w:rFonts w:ascii="Times New Roman" w:hAnsi="Times New Roman" w:cs="Times New Roman"/>
                <w:sz w:val="24"/>
                <w:szCs w:val="24"/>
              </w:rPr>
              <w:t>YÜKLENİCİ</w:t>
            </w:r>
          </w:p>
          <w:p w:rsidR="00B05CD9" w:rsidRPr="004C5A45" w:rsidRDefault="00532E32" w:rsidP="00E01B27">
            <w:pPr>
              <w:spacing w:after="60"/>
              <w:jc w:val="center"/>
              <w:rPr>
                <w:rFonts w:ascii="Times New Roman" w:hAnsi="Times New Roman" w:cs="Times New Roman"/>
                <w:bCs/>
                <w:sz w:val="24"/>
                <w:szCs w:val="24"/>
              </w:rPr>
            </w:pPr>
            <w:proofErr w:type="gramStart"/>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roofErr w:type="gramEnd"/>
          </w:p>
        </w:tc>
      </w:tr>
    </w:tbl>
    <w:p w:rsidR="006759B0" w:rsidRPr="004C5A45" w:rsidRDefault="006759B0" w:rsidP="000C1B4B">
      <w:pPr>
        <w:spacing w:after="60"/>
        <w:jc w:val="both"/>
        <w:rPr>
          <w:rFonts w:ascii="Times New Roman" w:hAnsi="Times New Roman" w:cs="Times New Roman"/>
          <w:bCs/>
          <w:sz w:val="24"/>
          <w:szCs w:val="24"/>
        </w:rPr>
      </w:pPr>
    </w:p>
    <w:p w:rsidR="00541DE9" w:rsidRDefault="00541DE9" w:rsidP="00147553">
      <w:pPr>
        <w:spacing w:after="60"/>
        <w:jc w:val="both"/>
        <w:rPr>
          <w:rFonts w:ascii="Times New Roman" w:hAnsi="Times New Roman" w:cs="Times New Roman"/>
          <w:b/>
          <w:sz w:val="24"/>
          <w:szCs w:val="24"/>
        </w:rPr>
      </w:pPr>
    </w:p>
    <w:p w:rsidR="00541DE9" w:rsidRDefault="00541DE9" w:rsidP="00147553">
      <w:pPr>
        <w:spacing w:after="60"/>
        <w:jc w:val="both"/>
        <w:rPr>
          <w:rFonts w:ascii="Times New Roman" w:hAnsi="Times New Roman" w:cs="Times New Roman"/>
          <w:b/>
          <w:sz w:val="24"/>
          <w:szCs w:val="24"/>
        </w:rPr>
      </w:pPr>
    </w:p>
    <w:p w:rsidR="00541DE9" w:rsidRDefault="00541DE9" w:rsidP="00147553">
      <w:pPr>
        <w:spacing w:after="60"/>
        <w:jc w:val="both"/>
        <w:rPr>
          <w:rFonts w:ascii="Times New Roman" w:hAnsi="Times New Roman" w:cs="Times New Roman"/>
          <w:b/>
          <w:sz w:val="24"/>
          <w:szCs w:val="24"/>
        </w:rPr>
      </w:pPr>
    </w:p>
    <w:p w:rsidR="0019426C"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1-İdari Şartname,</w:t>
      </w:r>
      <w:r w:rsidR="005E39E6">
        <w:rPr>
          <w:rFonts w:ascii="Times New Roman" w:hAnsi="Times New Roman" w:cs="Times New Roman"/>
          <w:sz w:val="24"/>
          <w:szCs w:val="24"/>
        </w:rPr>
        <w:t xml:space="preserv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2-Teknik Şartname,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Mektubu, </w:t>
      </w:r>
    </w:p>
    <w:p w:rsidR="00E30905"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4-Birim Fiyat Teklif Cetveli,</w:t>
      </w:r>
    </w:p>
    <w:sectPr w:rsidR="00E30905" w:rsidRPr="004C5A4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761DC9">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761DC9">
              <w:rPr>
                <w:b/>
                <w:bCs/>
                <w:noProof/>
              </w:rPr>
              <w:t>7</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7A13BEB"/>
    <w:multiLevelType w:val="hybridMultilevel"/>
    <w:tmpl w:val="64ACAF86"/>
    <w:lvl w:ilvl="0" w:tplc="DE3EAAA8">
      <w:start w:val="1"/>
      <w:numFmt w:val="lowerLetter"/>
      <w:lvlText w:val="%1)"/>
      <w:lvlJc w:val="left"/>
      <w:pPr>
        <w:ind w:left="1069" w:hanging="360"/>
      </w:pPr>
      <w:rPr>
        <w:rFonts w:eastAsiaTheme="minorHAnsi"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8"/>
  </w:num>
  <w:num w:numId="3">
    <w:abstractNumId w:val="7"/>
  </w:num>
  <w:num w:numId="4">
    <w:abstractNumId w:val="5"/>
  </w:num>
  <w:num w:numId="5">
    <w:abstractNumId w:val="6"/>
  </w:num>
  <w:num w:numId="6">
    <w:abstractNumId w:val="4"/>
  </w:num>
  <w:num w:numId="7">
    <w:abstractNumId w:val="1"/>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07B91"/>
    <w:rsid w:val="0001468B"/>
    <w:rsid w:val="00032D32"/>
    <w:rsid w:val="00034D44"/>
    <w:rsid w:val="0004176C"/>
    <w:rsid w:val="000434D4"/>
    <w:rsid w:val="000502F7"/>
    <w:rsid w:val="0005250B"/>
    <w:rsid w:val="00053828"/>
    <w:rsid w:val="00056AE0"/>
    <w:rsid w:val="0007202B"/>
    <w:rsid w:val="000779C3"/>
    <w:rsid w:val="0008159D"/>
    <w:rsid w:val="00083C61"/>
    <w:rsid w:val="00090A29"/>
    <w:rsid w:val="000B2809"/>
    <w:rsid w:val="000B4348"/>
    <w:rsid w:val="000C1B4B"/>
    <w:rsid w:val="000C1FC9"/>
    <w:rsid w:val="000C7B89"/>
    <w:rsid w:val="000D1640"/>
    <w:rsid w:val="000D1F0D"/>
    <w:rsid w:val="000E13B2"/>
    <w:rsid w:val="000E4CD5"/>
    <w:rsid w:val="000F3508"/>
    <w:rsid w:val="00105AA9"/>
    <w:rsid w:val="001206FA"/>
    <w:rsid w:val="0012125D"/>
    <w:rsid w:val="00122731"/>
    <w:rsid w:val="001270C9"/>
    <w:rsid w:val="00127F7C"/>
    <w:rsid w:val="00144305"/>
    <w:rsid w:val="00147553"/>
    <w:rsid w:val="001516F3"/>
    <w:rsid w:val="00173826"/>
    <w:rsid w:val="00187835"/>
    <w:rsid w:val="0019426C"/>
    <w:rsid w:val="001A61A6"/>
    <w:rsid w:val="001B1E21"/>
    <w:rsid w:val="001B27A7"/>
    <w:rsid w:val="001B6491"/>
    <w:rsid w:val="001B686C"/>
    <w:rsid w:val="001C3ACD"/>
    <w:rsid w:val="001D5F38"/>
    <w:rsid w:val="001E3FD3"/>
    <w:rsid w:val="001F50E8"/>
    <w:rsid w:val="002002D7"/>
    <w:rsid w:val="00203773"/>
    <w:rsid w:val="00203C1B"/>
    <w:rsid w:val="002061F1"/>
    <w:rsid w:val="0021615D"/>
    <w:rsid w:val="002370F4"/>
    <w:rsid w:val="00250527"/>
    <w:rsid w:val="00253715"/>
    <w:rsid w:val="00253ED8"/>
    <w:rsid w:val="0025573C"/>
    <w:rsid w:val="002575FA"/>
    <w:rsid w:val="00270B1F"/>
    <w:rsid w:val="00272A3E"/>
    <w:rsid w:val="0028148D"/>
    <w:rsid w:val="00285B94"/>
    <w:rsid w:val="0028611F"/>
    <w:rsid w:val="0029637B"/>
    <w:rsid w:val="002B7BF2"/>
    <w:rsid w:val="002E2956"/>
    <w:rsid w:val="002F19D6"/>
    <w:rsid w:val="002F65B7"/>
    <w:rsid w:val="002F758B"/>
    <w:rsid w:val="00310C5B"/>
    <w:rsid w:val="00313003"/>
    <w:rsid w:val="00313B5C"/>
    <w:rsid w:val="0031493F"/>
    <w:rsid w:val="00326313"/>
    <w:rsid w:val="0034147D"/>
    <w:rsid w:val="003435D7"/>
    <w:rsid w:val="0034717F"/>
    <w:rsid w:val="00372ABD"/>
    <w:rsid w:val="0037623B"/>
    <w:rsid w:val="003805ED"/>
    <w:rsid w:val="003861ED"/>
    <w:rsid w:val="00392380"/>
    <w:rsid w:val="00394574"/>
    <w:rsid w:val="00396D56"/>
    <w:rsid w:val="003A2155"/>
    <w:rsid w:val="003A7E3B"/>
    <w:rsid w:val="003B0E4F"/>
    <w:rsid w:val="003B1AE9"/>
    <w:rsid w:val="003B1C2E"/>
    <w:rsid w:val="003B45A0"/>
    <w:rsid w:val="003D0294"/>
    <w:rsid w:val="003D1DC7"/>
    <w:rsid w:val="003D22C6"/>
    <w:rsid w:val="003D26D6"/>
    <w:rsid w:val="003E0DB8"/>
    <w:rsid w:val="003E33EA"/>
    <w:rsid w:val="00402DB5"/>
    <w:rsid w:val="00413429"/>
    <w:rsid w:val="004140A7"/>
    <w:rsid w:val="00425EDC"/>
    <w:rsid w:val="00452758"/>
    <w:rsid w:val="0046053A"/>
    <w:rsid w:val="004606EC"/>
    <w:rsid w:val="00464C1C"/>
    <w:rsid w:val="00464DB0"/>
    <w:rsid w:val="00470361"/>
    <w:rsid w:val="00471150"/>
    <w:rsid w:val="00473A4F"/>
    <w:rsid w:val="004807AF"/>
    <w:rsid w:val="004835B6"/>
    <w:rsid w:val="004966D0"/>
    <w:rsid w:val="004A3472"/>
    <w:rsid w:val="004B0279"/>
    <w:rsid w:val="004C4526"/>
    <w:rsid w:val="004C5A45"/>
    <w:rsid w:val="004D6726"/>
    <w:rsid w:val="004E799C"/>
    <w:rsid w:val="004F1CF3"/>
    <w:rsid w:val="00500FC4"/>
    <w:rsid w:val="00525E94"/>
    <w:rsid w:val="005278CD"/>
    <w:rsid w:val="00532E32"/>
    <w:rsid w:val="00533A58"/>
    <w:rsid w:val="00537042"/>
    <w:rsid w:val="00541DE9"/>
    <w:rsid w:val="00545350"/>
    <w:rsid w:val="00551581"/>
    <w:rsid w:val="00554CC1"/>
    <w:rsid w:val="00566794"/>
    <w:rsid w:val="00574F3D"/>
    <w:rsid w:val="00581C4B"/>
    <w:rsid w:val="005860D6"/>
    <w:rsid w:val="0059507A"/>
    <w:rsid w:val="005B0B2B"/>
    <w:rsid w:val="005B3880"/>
    <w:rsid w:val="005B6256"/>
    <w:rsid w:val="005B6DCD"/>
    <w:rsid w:val="005E39E6"/>
    <w:rsid w:val="005E4459"/>
    <w:rsid w:val="005E5A0A"/>
    <w:rsid w:val="005E6648"/>
    <w:rsid w:val="005E7395"/>
    <w:rsid w:val="005F158B"/>
    <w:rsid w:val="006139DA"/>
    <w:rsid w:val="0061426A"/>
    <w:rsid w:val="006227FD"/>
    <w:rsid w:val="00624695"/>
    <w:rsid w:val="00633D9D"/>
    <w:rsid w:val="00633EB6"/>
    <w:rsid w:val="00634461"/>
    <w:rsid w:val="0063498F"/>
    <w:rsid w:val="00640BA2"/>
    <w:rsid w:val="00641159"/>
    <w:rsid w:val="006411AB"/>
    <w:rsid w:val="00655538"/>
    <w:rsid w:val="0066040E"/>
    <w:rsid w:val="00664BDD"/>
    <w:rsid w:val="00674E80"/>
    <w:rsid w:val="006759B0"/>
    <w:rsid w:val="00681FF6"/>
    <w:rsid w:val="006826FD"/>
    <w:rsid w:val="00686AB8"/>
    <w:rsid w:val="006C0AC3"/>
    <w:rsid w:val="006C2868"/>
    <w:rsid w:val="006D3CFC"/>
    <w:rsid w:val="007024CC"/>
    <w:rsid w:val="007067E1"/>
    <w:rsid w:val="00711ACC"/>
    <w:rsid w:val="00714A77"/>
    <w:rsid w:val="00714F5C"/>
    <w:rsid w:val="00717066"/>
    <w:rsid w:val="00717259"/>
    <w:rsid w:val="007178F9"/>
    <w:rsid w:val="00734BBA"/>
    <w:rsid w:val="007426DD"/>
    <w:rsid w:val="0074497F"/>
    <w:rsid w:val="007461C4"/>
    <w:rsid w:val="00752A5B"/>
    <w:rsid w:val="00756B77"/>
    <w:rsid w:val="00760FCE"/>
    <w:rsid w:val="00761DC9"/>
    <w:rsid w:val="0077659C"/>
    <w:rsid w:val="00781C76"/>
    <w:rsid w:val="00796531"/>
    <w:rsid w:val="00797551"/>
    <w:rsid w:val="007A012F"/>
    <w:rsid w:val="007A39AF"/>
    <w:rsid w:val="007B2E60"/>
    <w:rsid w:val="007B5011"/>
    <w:rsid w:val="007B59B3"/>
    <w:rsid w:val="007C065C"/>
    <w:rsid w:val="007C1FCE"/>
    <w:rsid w:val="007D3E76"/>
    <w:rsid w:val="007E0C9E"/>
    <w:rsid w:val="007F69E4"/>
    <w:rsid w:val="00812D14"/>
    <w:rsid w:val="00813471"/>
    <w:rsid w:val="0081406A"/>
    <w:rsid w:val="008170C6"/>
    <w:rsid w:val="00835E0B"/>
    <w:rsid w:val="0083640D"/>
    <w:rsid w:val="00836A78"/>
    <w:rsid w:val="00841D40"/>
    <w:rsid w:val="00846B13"/>
    <w:rsid w:val="00847336"/>
    <w:rsid w:val="00850F39"/>
    <w:rsid w:val="00851F9C"/>
    <w:rsid w:val="00863222"/>
    <w:rsid w:val="0087373A"/>
    <w:rsid w:val="008773BA"/>
    <w:rsid w:val="0087758B"/>
    <w:rsid w:val="0088150A"/>
    <w:rsid w:val="00896F3D"/>
    <w:rsid w:val="008A4957"/>
    <w:rsid w:val="008A7D2A"/>
    <w:rsid w:val="008B6A39"/>
    <w:rsid w:val="008B70DF"/>
    <w:rsid w:val="008C2A28"/>
    <w:rsid w:val="008C2A88"/>
    <w:rsid w:val="008D3E45"/>
    <w:rsid w:val="008E426A"/>
    <w:rsid w:val="008E6F85"/>
    <w:rsid w:val="00903D8E"/>
    <w:rsid w:val="00904784"/>
    <w:rsid w:val="00914B3E"/>
    <w:rsid w:val="00927834"/>
    <w:rsid w:val="0093137D"/>
    <w:rsid w:val="0093464E"/>
    <w:rsid w:val="009365F5"/>
    <w:rsid w:val="00941275"/>
    <w:rsid w:val="00942FDE"/>
    <w:rsid w:val="009531A3"/>
    <w:rsid w:val="00955259"/>
    <w:rsid w:val="0096784C"/>
    <w:rsid w:val="00976577"/>
    <w:rsid w:val="00980B54"/>
    <w:rsid w:val="00985B34"/>
    <w:rsid w:val="009A704E"/>
    <w:rsid w:val="009B3702"/>
    <w:rsid w:val="009B703A"/>
    <w:rsid w:val="009B73EE"/>
    <w:rsid w:val="009C7443"/>
    <w:rsid w:val="009E25A2"/>
    <w:rsid w:val="009E6410"/>
    <w:rsid w:val="009F0AC5"/>
    <w:rsid w:val="009F3BB7"/>
    <w:rsid w:val="009F591F"/>
    <w:rsid w:val="00A00FC4"/>
    <w:rsid w:val="00A018BA"/>
    <w:rsid w:val="00A06F4C"/>
    <w:rsid w:val="00A30A1B"/>
    <w:rsid w:val="00A3677D"/>
    <w:rsid w:val="00A41B65"/>
    <w:rsid w:val="00A5656C"/>
    <w:rsid w:val="00A57EE6"/>
    <w:rsid w:val="00A65C7C"/>
    <w:rsid w:val="00A66784"/>
    <w:rsid w:val="00A66E24"/>
    <w:rsid w:val="00A735AD"/>
    <w:rsid w:val="00AB1F4D"/>
    <w:rsid w:val="00AD223A"/>
    <w:rsid w:val="00AD5C59"/>
    <w:rsid w:val="00AD654A"/>
    <w:rsid w:val="00AE1911"/>
    <w:rsid w:val="00AE3AA1"/>
    <w:rsid w:val="00AE7793"/>
    <w:rsid w:val="00AF30E8"/>
    <w:rsid w:val="00AF58F5"/>
    <w:rsid w:val="00B02A8C"/>
    <w:rsid w:val="00B05CD9"/>
    <w:rsid w:val="00B1213A"/>
    <w:rsid w:val="00B126C6"/>
    <w:rsid w:val="00B231A5"/>
    <w:rsid w:val="00B36CA0"/>
    <w:rsid w:val="00B45A49"/>
    <w:rsid w:val="00B704B4"/>
    <w:rsid w:val="00B7678B"/>
    <w:rsid w:val="00B7754B"/>
    <w:rsid w:val="00B878C6"/>
    <w:rsid w:val="00B917B3"/>
    <w:rsid w:val="00B91CE0"/>
    <w:rsid w:val="00BA0EDA"/>
    <w:rsid w:val="00BA5134"/>
    <w:rsid w:val="00BA7EC0"/>
    <w:rsid w:val="00BB7EA8"/>
    <w:rsid w:val="00BC0C6B"/>
    <w:rsid w:val="00BC12E9"/>
    <w:rsid w:val="00BD2735"/>
    <w:rsid w:val="00BD3B36"/>
    <w:rsid w:val="00BE2FB6"/>
    <w:rsid w:val="00BE6FCA"/>
    <w:rsid w:val="00C006E4"/>
    <w:rsid w:val="00C033F4"/>
    <w:rsid w:val="00C07002"/>
    <w:rsid w:val="00C22382"/>
    <w:rsid w:val="00C25BBF"/>
    <w:rsid w:val="00C52CD0"/>
    <w:rsid w:val="00C56EA9"/>
    <w:rsid w:val="00C6790A"/>
    <w:rsid w:val="00C705EB"/>
    <w:rsid w:val="00C73A36"/>
    <w:rsid w:val="00C825AF"/>
    <w:rsid w:val="00C86CAA"/>
    <w:rsid w:val="00C90A4C"/>
    <w:rsid w:val="00C91BBB"/>
    <w:rsid w:val="00C9616A"/>
    <w:rsid w:val="00CA3C3F"/>
    <w:rsid w:val="00CA79DB"/>
    <w:rsid w:val="00CD20F2"/>
    <w:rsid w:val="00CE2A2B"/>
    <w:rsid w:val="00CE4751"/>
    <w:rsid w:val="00CF727A"/>
    <w:rsid w:val="00D15B74"/>
    <w:rsid w:val="00D2110D"/>
    <w:rsid w:val="00D4035D"/>
    <w:rsid w:val="00D471C2"/>
    <w:rsid w:val="00D500FD"/>
    <w:rsid w:val="00D6331C"/>
    <w:rsid w:val="00D64CDB"/>
    <w:rsid w:val="00D708D7"/>
    <w:rsid w:val="00D82017"/>
    <w:rsid w:val="00DA1648"/>
    <w:rsid w:val="00DB397B"/>
    <w:rsid w:val="00DB537F"/>
    <w:rsid w:val="00DB5A6B"/>
    <w:rsid w:val="00DC1EF2"/>
    <w:rsid w:val="00E01B27"/>
    <w:rsid w:val="00E05174"/>
    <w:rsid w:val="00E16698"/>
    <w:rsid w:val="00E21480"/>
    <w:rsid w:val="00E263AC"/>
    <w:rsid w:val="00E30905"/>
    <w:rsid w:val="00E31445"/>
    <w:rsid w:val="00E40CC4"/>
    <w:rsid w:val="00E45962"/>
    <w:rsid w:val="00E51E93"/>
    <w:rsid w:val="00E56581"/>
    <w:rsid w:val="00E76DAD"/>
    <w:rsid w:val="00E77783"/>
    <w:rsid w:val="00E91220"/>
    <w:rsid w:val="00E93996"/>
    <w:rsid w:val="00E94518"/>
    <w:rsid w:val="00E95667"/>
    <w:rsid w:val="00EB11DD"/>
    <w:rsid w:val="00EB3139"/>
    <w:rsid w:val="00EE1332"/>
    <w:rsid w:val="00EE6CD8"/>
    <w:rsid w:val="00EF3F58"/>
    <w:rsid w:val="00EF5D2D"/>
    <w:rsid w:val="00F11410"/>
    <w:rsid w:val="00F11C74"/>
    <w:rsid w:val="00F2253C"/>
    <w:rsid w:val="00F265CC"/>
    <w:rsid w:val="00F4619B"/>
    <w:rsid w:val="00F55666"/>
    <w:rsid w:val="00F83200"/>
    <w:rsid w:val="00F92B33"/>
    <w:rsid w:val="00FA0820"/>
    <w:rsid w:val="00FB1A0C"/>
    <w:rsid w:val="00FB4B57"/>
    <w:rsid w:val="00FC6205"/>
    <w:rsid w:val="00FC6459"/>
    <w:rsid w:val="00FD1D51"/>
    <w:rsid w:val="00FD3AAB"/>
    <w:rsid w:val="00FD5654"/>
    <w:rsid w:val="00FE0495"/>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6A3C89C3"/>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unhideWhenUsed/>
    <w:rsid w:val="00464C1C"/>
    <w:pPr>
      <w:spacing w:after="120"/>
    </w:pPr>
  </w:style>
  <w:style w:type="character" w:customStyle="1" w:styleId="GvdeMetniChar">
    <w:name w:val="Gövde Metni Char"/>
    <w:basedOn w:val="VarsaylanParagrafYazTipi"/>
    <w:link w:val="GvdeMetni"/>
    <w:uiPriority w:val="99"/>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 w:type="character" w:customStyle="1" w:styleId="richtext">
    <w:name w:val="richtext"/>
    <w:basedOn w:val="VarsaylanParagrafYazTipi"/>
    <w:rsid w:val="007F6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ED1F0-24E2-47C4-88C5-311957B46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7</Pages>
  <Words>3186</Words>
  <Characters>18161</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67</cp:revision>
  <cp:lastPrinted>2025-05-07T11:10:00Z</cp:lastPrinted>
  <dcterms:created xsi:type="dcterms:W3CDTF">2025-07-30T06:14:00Z</dcterms:created>
  <dcterms:modified xsi:type="dcterms:W3CDTF">2026-08-15T08:46:00Z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6b03898b-07aa-4107-bc52-e8521a2f72c5</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